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92E6D" w14:textId="77777777" w:rsidR="00306298" w:rsidRDefault="00C25E41">
      <w:pPr>
        <w:spacing w:after="2245" w:line="259" w:lineRule="auto"/>
        <w:ind w:left="4742" w:right="-244" w:firstLine="0"/>
      </w:pPr>
      <w:r>
        <w:rPr>
          <w:noProof/>
        </w:rPr>
        <w:drawing>
          <wp:inline distT="0" distB="0" distL="0" distR="0" wp14:anchorId="1C7FF7C7" wp14:editId="74515C7D">
            <wp:extent cx="2951480" cy="848995"/>
            <wp:effectExtent l="0" t="0" r="1270" b="8255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148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6D780" w14:textId="77777777" w:rsidR="00B92116" w:rsidRDefault="00B92116">
      <w:pPr>
        <w:spacing w:after="0" w:line="234" w:lineRule="auto"/>
        <w:ind w:left="0" w:firstLine="0"/>
        <w:rPr>
          <w:b/>
          <w:color w:val="000000"/>
          <w:sz w:val="70"/>
        </w:rPr>
      </w:pPr>
    </w:p>
    <w:p w14:paraId="51C03E3A" w14:textId="77777777" w:rsidR="00416E7E" w:rsidRPr="00416E7E" w:rsidRDefault="00C25E41">
      <w:pPr>
        <w:spacing w:after="0" w:line="234" w:lineRule="auto"/>
        <w:ind w:left="0" w:firstLine="0"/>
        <w:rPr>
          <w:b/>
          <w:color w:val="auto"/>
          <w:sz w:val="60"/>
          <w:szCs w:val="60"/>
        </w:rPr>
      </w:pPr>
      <w:r w:rsidRPr="00416E7E">
        <w:rPr>
          <w:b/>
          <w:color w:val="auto"/>
          <w:sz w:val="60"/>
          <w:szCs w:val="60"/>
        </w:rPr>
        <w:t>ИЗМЕЛЬЧИТЕЛЬ ВЕТОК</w:t>
      </w:r>
      <w:r w:rsidR="00416E7E" w:rsidRPr="00416E7E">
        <w:rPr>
          <w:b/>
          <w:color w:val="auto"/>
          <w:sz w:val="60"/>
          <w:szCs w:val="60"/>
        </w:rPr>
        <w:t xml:space="preserve"> </w:t>
      </w:r>
      <w:r w:rsidRPr="00416E7E">
        <w:rPr>
          <w:b/>
          <w:color w:val="auto"/>
          <w:sz w:val="60"/>
          <w:szCs w:val="60"/>
        </w:rPr>
        <w:t xml:space="preserve">«ХАФР» </w:t>
      </w:r>
    </w:p>
    <w:p w14:paraId="6176236A" w14:textId="54D4F6AA" w:rsidR="00306298" w:rsidRPr="003D30D6" w:rsidRDefault="003D30D6">
      <w:pPr>
        <w:spacing w:after="0" w:line="234" w:lineRule="auto"/>
        <w:ind w:left="0" w:firstLine="0"/>
        <w:rPr>
          <w:b/>
          <w:color w:val="auto"/>
          <w:sz w:val="48"/>
          <w:szCs w:val="48"/>
        </w:rPr>
      </w:pPr>
      <w:r w:rsidRPr="003D30D6">
        <w:rPr>
          <w:b/>
          <w:color w:val="auto"/>
          <w:sz w:val="48"/>
          <w:szCs w:val="48"/>
        </w:rPr>
        <w:t>ДЛЯ БЕНЗИНОВОГО/ЭЛЕКТРО ДВИГАТЕЛЯ</w:t>
      </w:r>
      <w:r>
        <w:rPr>
          <w:b/>
          <w:color w:val="auto"/>
          <w:sz w:val="48"/>
          <w:szCs w:val="48"/>
        </w:rPr>
        <w:t xml:space="preserve"> </w:t>
      </w:r>
      <w:r w:rsidRPr="003D30D6">
        <w:rPr>
          <w:b/>
          <w:color w:val="auto"/>
          <w:sz w:val="48"/>
          <w:szCs w:val="48"/>
        </w:rPr>
        <w:t xml:space="preserve">И </w:t>
      </w:r>
      <w:r w:rsidR="00C25E41" w:rsidRPr="003D30D6">
        <w:rPr>
          <w:b/>
          <w:color w:val="auto"/>
          <w:sz w:val="48"/>
          <w:szCs w:val="48"/>
        </w:rPr>
        <w:t>МОТОБЛОКА</w:t>
      </w:r>
    </w:p>
    <w:p w14:paraId="331B7956" w14:textId="08FDAD66" w:rsidR="00306298" w:rsidRPr="00CE0CED" w:rsidRDefault="00C25E41" w:rsidP="00EE4126">
      <w:pPr>
        <w:spacing w:after="465" w:line="259" w:lineRule="auto"/>
        <w:ind w:left="0" w:right="-244" w:firstLine="0"/>
        <w:rPr>
          <w:bCs/>
          <w:color w:val="auto"/>
          <w:sz w:val="41"/>
        </w:rPr>
      </w:pPr>
      <w:r w:rsidRPr="00CE0CED">
        <w:rPr>
          <w:rFonts w:ascii="Calibri" w:eastAsia="Calibri" w:hAnsi="Calibri" w:cs="Calibri"/>
          <w:bCs/>
          <w:noProof/>
          <w:color w:val="auto"/>
          <w:sz w:val="22"/>
        </w:rPr>
        <mc:AlternateContent>
          <mc:Choice Requires="wpg">
            <w:drawing>
              <wp:inline distT="0" distB="0" distL="0" distR="0" wp14:anchorId="70562763" wp14:editId="3431E419">
                <wp:extent cx="6645275" cy="38100"/>
                <wp:effectExtent l="0" t="0" r="0" b="0"/>
                <wp:docPr id="4601" name="Group 4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605" cy="38100"/>
                          <a:chOff x="0" y="0"/>
                          <a:chExt cx="6645605" cy="381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64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605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4601" o:spid="_x0000_s1026" o:spt="203" style="height:3pt;width:523.25pt;" coordsize="6645605,38100" o:gfxdata="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MJBENUAAAAEAQAADwAAAAAA&#10;AAABACAAAAAiAAAAZHJzL2Rvd25yZXYueG1sUEsBAhQAFAAAAAgAh07iQAXAQlVPAgAAlgUAAA4A&#10;AAAAAAAAAQAgAAAAJAEAAGRycy9lMm9Eb2MueG1sUEsFBgAAAAAGAAYAWQEAAOUFAAAAAA==&#10;">
                <o:lock v:ext="edit" aspectratio="f"/>
                <v:shape id="Shape 10" o:spid="_x0000_s1026" o:spt="100" style="position:absolute;left:0;top:0;height:0;width:6645605;" filled="f" stroked="t" coordsize="6645605,1" o:gfxdata="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iKfC/&#10;AAAA2wAAAA8AAAAAAAAAAQAgAAAAIgAAAGRycy9kb3ducmV2LnhtbFBLAQIUABQAAAAIAIdO4kAz&#10;LwWeOwAAADkAAAAQAAAAAAAAAAEAIAAAAA4BAABkcnMvc2hhcGV4bWwueG1sUEsFBgAAAAAGAAYA&#10;WwEAALgDAAAAAA==&#10;" path="m0,0l6645605,0e">
                  <v:fill on="f" focussize="0,0"/>
                  <v:stroke weight="3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 w:rsidRPr="00CE0CED">
        <w:rPr>
          <w:bCs/>
          <w:color w:val="auto"/>
          <w:sz w:val="41"/>
        </w:rPr>
        <w:t>Инструкция по эксплуатации</w:t>
      </w:r>
    </w:p>
    <w:p w14:paraId="06F1E8F1" w14:textId="09821296" w:rsidR="00EE4126" w:rsidRDefault="00EE4126" w:rsidP="00EE4126">
      <w:pPr>
        <w:spacing w:after="465" w:line="259" w:lineRule="auto"/>
        <w:ind w:left="0" w:right="-244" w:firstLine="0"/>
        <w:rPr>
          <w:b/>
          <w:color w:val="000000"/>
          <w:sz w:val="41"/>
        </w:rPr>
      </w:pPr>
    </w:p>
    <w:p w14:paraId="02673F4E" w14:textId="77777777" w:rsidR="00EE4126" w:rsidRPr="00EE4126" w:rsidRDefault="00EE4126" w:rsidP="00EE4126">
      <w:pPr>
        <w:spacing w:after="465" w:line="259" w:lineRule="auto"/>
        <w:ind w:left="0" w:right="-244" w:firstLine="0"/>
      </w:pPr>
    </w:p>
    <w:p w14:paraId="7397DE34" w14:textId="3BE67897" w:rsidR="00EE4126" w:rsidRPr="00EE4126" w:rsidRDefault="00824C09">
      <w:pPr>
        <w:spacing w:after="0" w:line="259" w:lineRule="auto"/>
        <w:ind w:left="0" w:firstLine="0"/>
        <w:rPr>
          <w:b/>
          <w:color w:val="000000"/>
          <w:sz w:val="41"/>
        </w:rPr>
      </w:pPr>
      <w:r>
        <w:rPr>
          <w:noProof/>
        </w:rPr>
        <w:drawing>
          <wp:inline distT="0" distB="0" distL="0" distR="0" wp14:anchorId="13AD17DE" wp14:editId="72795F69">
            <wp:extent cx="1435735" cy="143573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6297" cy="143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0504A" w14:textId="77777777" w:rsidR="00824C09" w:rsidRDefault="00824C09" w:rsidP="00CE0CED">
      <w:pPr>
        <w:spacing w:after="0" w:line="234" w:lineRule="auto"/>
        <w:ind w:left="6" w:right="7608" w:firstLine="0"/>
        <w:rPr>
          <w:color w:val="000000"/>
          <w:sz w:val="23"/>
        </w:rPr>
      </w:pPr>
    </w:p>
    <w:p w14:paraId="15A60D13" w14:textId="221EB902" w:rsidR="00CE0CED" w:rsidRDefault="00CE0CED" w:rsidP="00CE0CED">
      <w:pPr>
        <w:spacing w:after="0" w:line="234" w:lineRule="auto"/>
        <w:ind w:left="6" w:right="7608" w:firstLine="0"/>
        <w:sectPr w:rsidR="00CE0CED">
          <w:pgSz w:w="11906" w:h="16838"/>
          <w:pgMar w:top="1440" w:right="1440" w:bottom="1440" w:left="1440" w:header="720" w:footer="720" w:gutter="0"/>
          <w:cols w:space="720"/>
        </w:sectPr>
      </w:pPr>
      <w:r>
        <w:rPr>
          <w:color w:val="000000"/>
          <w:sz w:val="23"/>
        </w:rPr>
        <w:t xml:space="preserve">Видео инструкции </w:t>
      </w:r>
      <w:r w:rsidR="00AD5698">
        <w:rPr>
          <w:color w:val="000000"/>
          <w:sz w:val="23"/>
        </w:rPr>
        <w:t xml:space="preserve">       </w:t>
      </w:r>
      <w:r>
        <w:rPr>
          <w:color w:val="000000"/>
          <w:sz w:val="23"/>
        </w:rPr>
        <w:t>по сборке</w:t>
      </w:r>
    </w:p>
    <w:p w14:paraId="400AB5D4" w14:textId="1E504382" w:rsidR="00306298" w:rsidRDefault="00306298">
      <w:pPr>
        <w:spacing w:after="189" w:line="259" w:lineRule="auto"/>
        <w:ind w:left="-108" w:firstLine="0"/>
      </w:pPr>
    </w:p>
    <w:p w14:paraId="541F8EE5" w14:textId="3FEA6DDB" w:rsidR="00306298" w:rsidRPr="0055184F" w:rsidRDefault="00451601" w:rsidP="00DA268F">
      <w:pPr>
        <w:spacing w:after="314"/>
        <w:ind w:left="0" w:firstLine="0"/>
        <w:jc w:val="both"/>
        <w:rPr>
          <w:b/>
          <w:bCs/>
          <w:sz w:val="32"/>
          <w:szCs w:val="32"/>
        </w:rPr>
      </w:pPr>
      <w:r w:rsidRPr="0055184F">
        <w:rPr>
          <w:b/>
          <w:bCs/>
          <w:sz w:val="32"/>
          <w:szCs w:val="32"/>
        </w:rPr>
        <w:t>БЛАГОДАРИМ ВАС ЗА ПРИОБРЕТЕНИЕ</w:t>
      </w:r>
      <w:r w:rsidR="00C25E41" w:rsidRPr="0055184F">
        <w:rPr>
          <w:b/>
          <w:bCs/>
          <w:sz w:val="32"/>
          <w:szCs w:val="32"/>
        </w:rPr>
        <w:t xml:space="preserve"> </w:t>
      </w:r>
      <w:r w:rsidRPr="0055184F">
        <w:rPr>
          <w:b/>
          <w:bCs/>
          <w:sz w:val="32"/>
          <w:szCs w:val="32"/>
        </w:rPr>
        <w:t xml:space="preserve">ПРОДУКЦИИ ТМ </w:t>
      </w:r>
      <w:r w:rsidR="00C25E41" w:rsidRPr="0055184F">
        <w:rPr>
          <w:b/>
          <w:bCs/>
          <w:sz w:val="32"/>
          <w:szCs w:val="32"/>
        </w:rPr>
        <w:t>DUKKE!</w:t>
      </w:r>
    </w:p>
    <w:p w14:paraId="404EF32C" w14:textId="3F7B91EC" w:rsidR="000C3BC2" w:rsidRDefault="000C3BC2" w:rsidP="006904FA">
      <w:pPr>
        <w:spacing w:after="0"/>
        <w:ind w:left="-5"/>
        <w:jc w:val="both"/>
      </w:pPr>
      <w:r w:rsidRPr="000C3BC2">
        <w:t xml:space="preserve">   </w:t>
      </w:r>
      <w:r w:rsidR="00C25E41">
        <w:t xml:space="preserve">В настоящем руководстве изложены основные технические данные, правила эксплуатации и техобслуживания измельчителя. </w:t>
      </w:r>
    </w:p>
    <w:p w14:paraId="68CAE3CC" w14:textId="2E92088D" w:rsidR="000C3BC2" w:rsidRDefault="000C3BC2" w:rsidP="006904FA">
      <w:pPr>
        <w:spacing w:after="0"/>
        <w:ind w:left="-5"/>
        <w:jc w:val="both"/>
      </w:pPr>
      <w:r w:rsidRPr="000C3BC2">
        <w:t xml:space="preserve">   </w:t>
      </w:r>
      <w:r w:rsidR="00C25E41">
        <w:t xml:space="preserve">Измельчитель предназначен для непрофессионального использования и служит для измельчения веток на приусадебных участках и участках садоводов -любителей, с соблюдением всех требований Руководства по эксплуатации. </w:t>
      </w:r>
    </w:p>
    <w:p w14:paraId="5B0CA6D1" w14:textId="2B3FE0F4" w:rsidR="000C3BC2" w:rsidRDefault="000C3BC2" w:rsidP="006904FA">
      <w:pPr>
        <w:spacing w:after="0"/>
        <w:ind w:left="-5"/>
        <w:jc w:val="both"/>
      </w:pPr>
      <w:r w:rsidRPr="000C3BC2">
        <w:t xml:space="preserve">   </w:t>
      </w:r>
      <w:r w:rsidR="00C25E41">
        <w:t xml:space="preserve">Продавец не несёт ответственности за повреждения, возникшие вследствие ненадлежащего использования измельчителя. </w:t>
      </w:r>
    </w:p>
    <w:p w14:paraId="387E2A12" w14:textId="77777777" w:rsidR="000C3BC2" w:rsidRDefault="00C25E41" w:rsidP="006904FA">
      <w:pPr>
        <w:spacing w:after="0"/>
        <w:ind w:left="-5"/>
        <w:jc w:val="both"/>
      </w:pPr>
      <w:r>
        <w:t xml:space="preserve">Измельчитель удобен и прост в эксплуатации. Работа с ним не требует специальной подготовки, но следует иметь в виду, что при обращении с ним необходимы определённые навыки. </w:t>
      </w:r>
    </w:p>
    <w:p w14:paraId="70DAF275" w14:textId="77777777" w:rsidR="00055825" w:rsidRDefault="000C3BC2" w:rsidP="006904FA">
      <w:pPr>
        <w:spacing w:after="0"/>
        <w:ind w:left="-5"/>
        <w:jc w:val="both"/>
      </w:pPr>
      <w:r w:rsidRPr="000C3BC2">
        <w:t xml:space="preserve"> </w:t>
      </w:r>
    </w:p>
    <w:p w14:paraId="62C92542" w14:textId="1713E23D" w:rsidR="000C3BC2" w:rsidRDefault="000C3BC2" w:rsidP="006904FA">
      <w:pPr>
        <w:spacing w:after="0"/>
        <w:ind w:left="-5"/>
        <w:jc w:val="both"/>
      </w:pPr>
      <w:r w:rsidRPr="000C3BC2">
        <w:t xml:space="preserve">  </w:t>
      </w:r>
      <w:r w:rsidR="00C25E41" w:rsidRPr="000C3BC2">
        <w:rPr>
          <w:b/>
          <w:bCs/>
        </w:rPr>
        <w:t>Устройство сконструировано таким образом, что оно безопасно и надёжно, если эксплуатируется в соответствии с Инструкцией.</w:t>
      </w:r>
      <w:r w:rsidR="00C25E41">
        <w:t xml:space="preserve"> </w:t>
      </w:r>
    </w:p>
    <w:p w14:paraId="4AC529BA" w14:textId="77777777" w:rsidR="00055825" w:rsidRDefault="000C3BC2" w:rsidP="006904FA">
      <w:pPr>
        <w:spacing w:after="0"/>
        <w:ind w:left="-5"/>
        <w:jc w:val="both"/>
      </w:pPr>
      <w:r w:rsidRPr="000C3BC2">
        <w:t xml:space="preserve">   </w:t>
      </w:r>
    </w:p>
    <w:p w14:paraId="59B9C839" w14:textId="60FC8D14" w:rsidR="00306298" w:rsidRDefault="00055825" w:rsidP="006904FA">
      <w:pPr>
        <w:spacing w:after="0"/>
        <w:ind w:left="-5"/>
        <w:jc w:val="both"/>
      </w:pPr>
      <w:r>
        <w:t xml:space="preserve">   </w:t>
      </w:r>
      <w:r w:rsidR="00C25E41">
        <w:t xml:space="preserve">Прежде чем приступить к работе устройства прочтите и усвойте Инструкцию. Если Вы этого не сделаете, результатом может явиться травма или повреждение устройства. Предприятие - изготовитель постоянно совершенствует свои изделия, поэтому в настоящем Руководстве по эксплуатации могут быть не отражены некоторые конструктивные изменения. </w:t>
      </w:r>
    </w:p>
    <w:p w14:paraId="619416A2" w14:textId="50B54175" w:rsidR="002D398B" w:rsidRDefault="000C3BC2" w:rsidP="006904FA">
      <w:pPr>
        <w:spacing w:after="0"/>
        <w:ind w:left="-5"/>
        <w:jc w:val="both"/>
      </w:pPr>
      <w:r w:rsidRPr="000C3BC2">
        <w:t xml:space="preserve">   </w:t>
      </w:r>
      <w:r w:rsidR="00C25E41">
        <w:t>Температура эксплуатации в диапазоне от -10</w:t>
      </w:r>
      <w:r w:rsidR="00460E8E" w:rsidRPr="00460E8E">
        <w:rPr>
          <w:rFonts w:asciiTheme="minorHAnsi" w:hAnsiTheme="minorHAnsi" w:cstheme="minorHAnsi"/>
          <w:vertAlign w:val="superscript"/>
        </w:rPr>
        <w:t>о</w:t>
      </w:r>
      <w:r w:rsidR="00C25E41">
        <w:t xml:space="preserve"> до +40</w:t>
      </w:r>
      <w:r w:rsidR="00460E8E" w:rsidRPr="00460E8E">
        <w:rPr>
          <w:rFonts w:asciiTheme="minorHAnsi" w:hAnsiTheme="minorHAnsi" w:cstheme="minorHAnsi"/>
          <w:vertAlign w:val="superscript"/>
        </w:rPr>
        <w:t>о</w:t>
      </w:r>
      <w:r w:rsidR="00C25E41">
        <w:t xml:space="preserve"> </w:t>
      </w:r>
      <w:r w:rsidR="00460E8E">
        <w:t>С</w:t>
      </w:r>
      <w:r w:rsidR="00C25E41">
        <w:t>. По условиям эксплуатации измельчитель относится к приборам, работающим под надзором по ГОСТ30345.0-95</w:t>
      </w:r>
    </w:p>
    <w:p w14:paraId="431685CB" w14:textId="583B706F" w:rsidR="002D398B" w:rsidRPr="00A63B19" w:rsidRDefault="003E4377" w:rsidP="002D398B">
      <w:pPr>
        <w:spacing w:after="0"/>
        <w:ind w:left="0" w:firstLine="0"/>
        <w:jc w:val="both"/>
        <w:rPr>
          <w:b/>
          <w:bCs/>
          <w:szCs w:val="28"/>
        </w:rPr>
      </w:pPr>
      <w:r w:rsidRPr="003E4377">
        <w:rPr>
          <w:rFonts w:cs="Arial"/>
          <w:b/>
          <w:bCs/>
          <w:color w:val="2E2924"/>
          <w:szCs w:val="28"/>
        </w:rPr>
        <w:t xml:space="preserve"> </w:t>
      </w:r>
    </w:p>
    <w:p w14:paraId="09A41C16" w14:textId="77777777" w:rsidR="006904FA" w:rsidRDefault="006904FA" w:rsidP="006904FA">
      <w:pPr>
        <w:spacing w:after="0"/>
        <w:ind w:left="-5"/>
        <w:jc w:val="both"/>
      </w:pPr>
    </w:p>
    <w:p w14:paraId="738FB9A8" w14:textId="577B8AD8" w:rsidR="00306298" w:rsidRPr="00824C09" w:rsidRDefault="00AC2A0F" w:rsidP="00824C09">
      <w:pPr>
        <w:shd w:val="clear" w:color="auto" w:fill="808080" w:themeFill="background1" w:themeFillShade="80"/>
        <w:spacing w:after="0" w:line="259" w:lineRule="auto"/>
        <w:ind w:right="44"/>
        <w:rPr>
          <w:color w:val="FFFFFF" w:themeColor="background1"/>
        </w:rPr>
      </w:pPr>
      <w:r>
        <w:rPr>
          <w:b/>
          <w:color w:val="FFFFFF" w:themeColor="background1"/>
        </w:rPr>
        <w:t xml:space="preserve">   </w:t>
      </w:r>
      <w:r w:rsidR="00C25E41" w:rsidRPr="00824C09">
        <w:rPr>
          <w:b/>
          <w:color w:val="FFFFFF" w:themeColor="background1"/>
        </w:rPr>
        <w:t>ВНИМАНИЕ</w:t>
      </w:r>
      <w:r w:rsidR="006904FA" w:rsidRPr="00AC2A0F">
        <w:rPr>
          <w:b/>
          <w:color w:val="FFFFFF" w:themeColor="background1"/>
        </w:rPr>
        <w:t>!!</w:t>
      </w:r>
      <w:r w:rsidR="00C25E41" w:rsidRPr="00824C09">
        <w:rPr>
          <w:b/>
          <w:color w:val="FFFFFF" w:themeColor="background1"/>
        </w:rPr>
        <w:t xml:space="preserve">! </w:t>
      </w:r>
    </w:p>
    <w:p w14:paraId="76974114" w14:textId="694A73DD" w:rsidR="006904FA" w:rsidRPr="006904FA" w:rsidRDefault="00AC2A0F" w:rsidP="006904FA">
      <w:pPr>
        <w:shd w:val="clear" w:color="auto" w:fill="808080" w:themeFill="background1" w:themeFillShade="80"/>
        <w:spacing w:after="0" w:line="234" w:lineRule="auto"/>
        <w:ind w:right="44"/>
        <w:jc w:val="both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 xml:space="preserve">   </w:t>
      </w:r>
      <w:r w:rsidR="00C25E41" w:rsidRPr="006904FA">
        <w:rPr>
          <w:b/>
          <w:bCs/>
          <w:color w:val="FFFFFF" w:themeColor="background1"/>
        </w:rPr>
        <w:t>Работа с измельчителем требует соблюдения правил безопасной эксплуатации, изложенных в руководстве.</w:t>
      </w:r>
    </w:p>
    <w:p w14:paraId="6F2D9C3E" w14:textId="5D4336B9" w:rsidR="006904FA" w:rsidRDefault="00C25E41" w:rsidP="006904FA">
      <w:pPr>
        <w:shd w:val="clear" w:color="auto" w:fill="808080" w:themeFill="background1" w:themeFillShade="80"/>
        <w:spacing w:after="0" w:line="234" w:lineRule="auto"/>
        <w:ind w:right="44"/>
        <w:jc w:val="both"/>
        <w:rPr>
          <w:color w:val="FFFFFF" w:themeColor="background1"/>
        </w:rPr>
      </w:pPr>
      <w:r w:rsidRPr="00824C09">
        <w:rPr>
          <w:color w:val="FFFFFF" w:themeColor="background1"/>
        </w:rPr>
        <w:t xml:space="preserve"> </w:t>
      </w:r>
    </w:p>
    <w:p w14:paraId="14906FE7" w14:textId="4C0B1DFB" w:rsidR="006904FA" w:rsidRPr="00824C09" w:rsidRDefault="00AC2A0F" w:rsidP="006904FA">
      <w:pPr>
        <w:shd w:val="clear" w:color="auto" w:fill="808080" w:themeFill="background1" w:themeFillShade="80"/>
        <w:spacing w:after="0" w:line="234" w:lineRule="auto"/>
        <w:ind w:right="44"/>
        <w:jc w:val="both"/>
        <w:rPr>
          <w:color w:val="FFFFFF" w:themeColor="background1"/>
        </w:rPr>
      </w:pPr>
      <w:r>
        <w:rPr>
          <w:color w:val="FFFFFF" w:themeColor="background1"/>
        </w:rPr>
        <w:t xml:space="preserve">   </w:t>
      </w:r>
      <w:r w:rsidR="00C25E41" w:rsidRPr="00824C09">
        <w:rPr>
          <w:color w:val="FFFFFF" w:themeColor="background1"/>
        </w:rPr>
        <w:t>Как и в случае с любым оборудованием</w:t>
      </w:r>
      <w:r>
        <w:rPr>
          <w:color w:val="FFFFFF" w:themeColor="background1"/>
        </w:rPr>
        <w:t>,</w:t>
      </w:r>
      <w:r w:rsidR="00C25E41" w:rsidRPr="00824C09">
        <w:rPr>
          <w:color w:val="FFFFFF" w:themeColor="background1"/>
        </w:rPr>
        <w:t xml:space="preserve"> достаточно большой мощности, небрежности или ошибки со стороны оператора</w:t>
      </w:r>
      <w:r>
        <w:rPr>
          <w:color w:val="FFFFFF" w:themeColor="background1"/>
        </w:rPr>
        <w:t>, которые</w:t>
      </w:r>
      <w:r w:rsidR="00C25E41" w:rsidRPr="00824C09">
        <w:rPr>
          <w:color w:val="FFFFFF" w:themeColor="background1"/>
        </w:rPr>
        <w:t xml:space="preserve"> могут привести к серьёзным последствиям. Эта машина способна разбрасывать попадающие в зону её действия посторонние предметы. Кроме того, по неосторожности вы можете лишиться пальцев, руки, ступни или ноги. Несоблюдение указаний по безопасности может привести к серьёзным травмам или смерти. </w:t>
      </w:r>
    </w:p>
    <w:p w14:paraId="18733676" w14:textId="79EFE753" w:rsidR="006904FA" w:rsidRDefault="006904FA" w:rsidP="006904FA">
      <w:pPr>
        <w:ind w:left="720" w:firstLine="0"/>
      </w:pPr>
    </w:p>
    <w:p w14:paraId="038A4FE5" w14:textId="6C27B7AA" w:rsidR="00055825" w:rsidRDefault="00055825" w:rsidP="006904FA">
      <w:pPr>
        <w:ind w:left="720" w:firstLine="0"/>
      </w:pPr>
    </w:p>
    <w:p w14:paraId="606829AE" w14:textId="77777777" w:rsidR="00055825" w:rsidRDefault="00055825" w:rsidP="00055825">
      <w:pPr>
        <w:ind w:left="0" w:firstLine="0"/>
      </w:pPr>
    </w:p>
    <w:p w14:paraId="7EF5E1A6" w14:textId="04219C3B" w:rsidR="00306298" w:rsidRDefault="00C25E41" w:rsidP="00F30E47">
      <w:pPr>
        <w:numPr>
          <w:ilvl w:val="0"/>
          <w:numId w:val="1"/>
        </w:numPr>
        <w:ind w:left="426" w:hanging="437"/>
        <w:jc w:val="both"/>
      </w:pPr>
      <w:r>
        <w:lastRenderedPageBreak/>
        <w:t xml:space="preserve">Используйте измельчитель только после прочтения инструкции по безопасности. </w:t>
      </w:r>
    </w:p>
    <w:p w14:paraId="39DEA081" w14:textId="77777777" w:rsidR="00306298" w:rsidRDefault="00C25E41" w:rsidP="00F30E47">
      <w:pPr>
        <w:numPr>
          <w:ilvl w:val="0"/>
          <w:numId w:val="1"/>
        </w:numPr>
        <w:ind w:left="426" w:hanging="437"/>
        <w:jc w:val="both"/>
      </w:pPr>
      <w:r>
        <w:t xml:space="preserve">Не разбирайте и не модифицируйте его. Лицам, не прошедшим инструктаж по эксплуатации или не изучившим инструкцию по эксплуатации, запрещается пользоваться данным оборудованием! </w:t>
      </w:r>
    </w:p>
    <w:p w14:paraId="2CC050CD" w14:textId="0C8146F4" w:rsidR="00306298" w:rsidRDefault="00C25E41" w:rsidP="00F30E47">
      <w:pPr>
        <w:numPr>
          <w:ilvl w:val="0"/>
          <w:numId w:val="1"/>
        </w:numPr>
        <w:ind w:left="426" w:hanging="437"/>
        <w:jc w:val="both"/>
      </w:pPr>
      <w:r>
        <w:t>Перед использованием проверьте измельчител</w:t>
      </w:r>
      <w:r w:rsidR="00AC2A0F">
        <w:t>ь</w:t>
      </w:r>
      <w:r>
        <w:t xml:space="preserve"> веток и убедитесь в отсутствии дефектов.</w:t>
      </w:r>
    </w:p>
    <w:p w14:paraId="68E89D70" w14:textId="101C9089" w:rsidR="00306298" w:rsidRDefault="00306298" w:rsidP="00DA268F">
      <w:pPr>
        <w:ind w:left="720" w:firstLine="0"/>
        <w:jc w:val="both"/>
      </w:pPr>
    </w:p>
    <w:p w14:paraId="32E195E3" w14:textId="77777777" w:rsidR="00F70770" w:rsidRDefault="00F70770" w:rsidP="00DA268F">
      <w:pPr>
        <w:ind w:left="720" w:firstLine="0"/>
        <w:jc w:val="both"/>
      </w:pPr>
    </w:p>
    <w:p w14:paraId="3EECD124" w14:textId="5D4E21B9" w:rsidR="00306298" w:rsidRDefault="000436FD" w:rsidP="00DA268F">
      <w:pPr>
        <w:spacing w:line="259" w:lineRule="auto"/>
        <w:ind w:left="-5"/>
        <w:jc w:val="both"/>
      </w:pPr>
      <w:r>
        <w:rPr>
          <w:b/>
        </w:rPr>
        <w:t xml:space="preserve">   </w:t>
      </w:r>
      <w:r w:rsidR="00C25E41">
        <w:rPr>
          <w:b/>
        </w:rPr>
        <w:t>ПЕРЕД ЗАПУСКОМ ИЗМЕЛЬЧИТЕЛЯ:</w:t>
      </w:r>
    </w:p>
    <w:p w14:paraId="1E202ACC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 xml:space="preserve">Внимательно прочитайте инструкцию. </w:t>
      </w:r>
    </w:p>
    <w:p w14:paraId="531689FB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 xml:space="preserve">Перед началом работы также стоит надеть необходимые средства защиты. </w:t>
      </w:r>
    </w:p>
    <w:p w14:paraId="22B85307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>Работайте в плотно облегающей одежде. Не носите широкую одежду и украшения, так как они могут попасть в движущиеся части устройства.</w:t>
      </w:r>
    </w:p>
    <w:p w14:paraId="1455FC27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>Во время работы нужно использовать защиту для органов слуха и зрения, а также перчатки.</w:t>
      </w:r>
    </w:p>
    <w:p w14:paraId="41B71805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>Крепите измельчитель к мотоблоку надёжно используя гаечные ключи. Нужно проверить, чтобы аппарат был надёжно зафиксирован и не возникало посторонних биений и вибраций.</w:t>
      </w:r>
    </w:p>
    <w:p w14:paraId="282145F8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 xml:space="preserve">Проверить затяжку резьбовых соединений крепёжных элементов. Любые действия с заменой оснастки или затяжкой болтов можно делать только на выключенном измельчителе. </w:t>
      </w:r>
    </w:p>
    <w:p w14:paraId="1F85FFE1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 xml:space="preserve">Убедиться, что загрузочный желоб пуст. Перед запуском нужно проверить, что в него не попадают посторонние предметы, которые могут повредить лопасти. </w:t>
      </w:r>
    </w:p>
    <w:p w14:paraId="72B62AD5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>Проверить надёжность креплений режущей оснастки. При необходимости подтянуть болты. Любые действия с заменой оснастки или затяжкой болтов можно делать только на выключенном измельчителе.</w:t>
      </w:r>
    </w:p>
    <w:p w14:paraId="51963440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>Осмотреть материал, который будет перерабатываться. Ветки и стебли рекомендуется предварительно очистить, иначе это может стать причиной заклинивания режущего механизма и выхода его из строя.</w:t>
      </w:r>
    </w:p>
    <w:p w14:paraId="0A5F534B" w14:textId="77777777" w:rsidR="00306298" w:rsidRDefault="00C25E41" w:rsidP="00580DA7">
      <w:pPr>
        <w:numPr>
          <w:ilvl w:val="0"/>
          <w:numId w:val="1"/>
        </w:numPr>
        <w:ind w:left="284" w:hanging="284"/>
        <w:jc w:val="both"/>
      </w:pPr>
      <w:r>
        <w:t>Удалить все предметы или мусор из измельчаемого материала, которые могут застрять в лезвиях или повредить измельчитель.</w:t>
      </w:r>
    </w:p>
    <w:p w14:paraId="060B2823" w14:textId="77777777" w:rsidR="00306298" w:rsidRDefault="00C25E41" w:rsidP="00580DA7">
      <w:pPr>
        <w:numPr>
          <w:ilvl w:val="0"/>
          <w:numId w:val="1"/>
        </w:numPr>
        <w:spacing w:after="659"/>
        <w:ind w:left="284" w:hanging="284"/>
        <w:jc w:val="both"/>
      </w:pPr>
      <w:r>
        <w:t xml:space="preserve">Проверить, что выключатель на мотоблоке находится в выключенном положении. </w:t>
      </w:r>
    </w:p>
    <w:p w14:paraId="078935E3" w14:textId="0EEAF505" w:rsidR="00580DA7" w:rsidRDefault="00580DA7" w:rsidP="00580DA7">
      <w:pPr>
        <w:shd w:val="clear" w:color="auto" w:fill="808080" w:themeFill="background1" w:themeFillShade="80"/>
        <w:spacing w:after="0" w:line="234" w:lineRule="auto"/>
        <w:ind w:left="154" w:right="89"/>
        <w:jc w:val="both"/>
        <w:rPr>
          <w:color w:val="FFFFFF" w:themeColor="background1"/>
        </w:rPr>
      </w:pPr>
      <w:r>
        <w:rPr>
          <w:b/>
          <w:color w:val="FFFFFF" w:themeColor="background1"/>
        </w:rPr>
        <w:t xml:space="preserve">   </w:t>
      </w:r>
      <w:r w:rsidR="00C25E41" w:rsidRPr="00580DA7">
        <w:rPr>
          <w:b/>
          <w:color w:val="FFFFFF" w:themeColor="background1"/>
        </w:rPr>
        <w:t>ВНИМАНИЕ!</w:t>
      </w:r>
      <w:r w:rsidR="00C25E41" w:rsidRPr="00580DA7">
        <w:rPr>
          <w:color w:val="FFFFFF" w:themeColor="background1"/>
        </w:rPr>
        <w:t xml:space="preserve"> </w:t>
      </w:r>
    </w:p>
    <w:p w14:paraId="22FADF9F" w14:textId="0D618C90" w:rsidR="00580DA7" w:rsidRPr="00580DA7" w:rsidRDefault="00580DA7" w:rsidP="00580DA7">
      <w:pPr>
        <w:shd w:val="clear" w:color="auto" w:fill="808080" w:themeFill="background1" w:themeFillShade="80"/>
        <w:spacing w:after="0" w:line="234" w:lineRule="auto"/>
        <w:ind w:left="154" w:right="89"/>
        <w:jc w:val="both"/>
        <w:rPr>
          <w:color w:val="FFFFFF" w:themeColor="background1"/>
        </w:rPr>
      </w:pPr>
      <w:r>
        <w:rPr>
          <w:color w:val="FFFFFF" w:themeColor="background1"/>
        </w:rPr>
        <w:t xml:space="preserve">   </w:t>
      </w:r>
      <w:r w:rsidR="00C25E41" w:rsidRPr="00580DA7">
        <w:rPr>
          <w:color w:val="FFFFFF" w:themeColor="background1"/>
        </w:rPr>
        <w:t xml:space="preserve">Перед началом контрольного осмотра убедитесь в том, что измельчитель закреплён надёжно и что ремень имеет достаточное натяжение. </w:t>
      </w:r>
    </w:p>
    <w:p w14:paraId="2898688E" w14:textId="77777777" w:rsidR="00055825" w:rsidRDefault="00055825" w:rsidP="007B2E99">
      <w:pPr>
        <w:spacing w:line="259" w:lineRule="auto"/>
        <w:ind w:left="0" w:firstLine="0"/>
        <w:jc w:val="both"/>
        <w:rPr>
          <w:b/>
        </w:rPr>
      </w:pPr>
    </w:p>
    <w:p w14:paraId="6B51582E" w14:textId="7AAF143F" w:rsidR="00306298" w:rsidRDefault="000436FD" w:rsidP="00DA268F">
      <w:pPr>
        <w:spacing w:line="259" w:lineRule="auto"/>
        <w:ind w:left="-5"/>
        <w:jc w:val="both"/>
      </w:pPr>
      <w:r>
        <w:rPr>
          <w:b/>
        </w:rPr>
        <w:lastRenderedPageBreak/>
        <w:t xml:space="preserve">   </w:t>
      </w:r>
      <w:r w:rsidR="00C25E41">
        <w:rPr>
          <w:b/>
        </w:rPr>
        <w:t>СТЫКОВКА ИЗМЕЛЬЧИТЕЛЯ С МОТОБЛОКОМ</w:t>
      </w:r>
      <w:r w:rsidR="00460E8E">
        <w:rPr>
          <w:b/>
        </w:rPr>
        <w:t>:</w:t>
      </w:r>
      <w:r w:rsidR="00C25E41">
        <w:rPr>
          <w:b/>
        </w:rPr>
        <w:t xml:space="preserve"> </w:t>
      </w:r>
    </w:p>
    <w:p w14:paraId="2AB0D69F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 xml:space="preserve">Установите мотоблок на ровную и твёрдую поверхность. </w:t>
      </w:r>
    </w:p>
    <w:p w14:paraId="5D26599E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 xml:space="preserve">В зависимости от модели мотоблока определите способ крепления монтажных пластин (вертикально в места крепления вала или горизонтально на вал) закрепите пластину используйте болты с резьбой НЕ МЕНЕЕ М8. </w:t>
      </w:r>
    </w:p>
    <w:p w14:paraId="2348E3A8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>Отрегулируйте высоту измельчителя путем перемещения</w:t>
      </w:r>
      <w:r w:rsidR="00460E8E">
        <w:t xml:space="preserve">                 </w:t>
      </w:r>
      <w:r>
        <w:t>внутренней трубы передней опоры, зафиксируйте необходимую высоту болтом М8 Поз.13</w:t>
      </w:r>
      <w:r w:rsidR="00460E8E">
        <w:t>.</w:t>
      </w:r>
    </w:p>
    <w:p w14:paraId="3E527507" w14:textId="77777777" w:rsidR="00306298" w:rsidRDefault="00C25E41" w:rsidP="00E512BE">
      <w:pPr>
        <w:numPr>
          <w:ilvl w:val="0"/>
          <w:numId w:val="1"/>
        </w:numPr>
        <w:spacing w:after="18" w:line="234" w:lineRule="auto"/>
        <w:ind w:left="426" w:hanging="426"/>
        <w:jc w:val="both"/>
      </w:pPr>
      <w:r>
        <w:t>Снимите штатный ремень мотоблока с приводного шкива, наденьте клиновой ремень на шкив мотоблока и шкив измельчителя. В комплект поставки веткоизмельчителя может входить ремень А -1320 мм или В (Б)-1320 ГОСТ 1284-89, Поз.10 - 1 шт. Допускается установка клиновых ремней А по ГОСТ 1284-89 и SPA, SPB, ХРА, ХРВ по ISO 4184 аналогичной длины (не входят в комплектацию). Устраните перекос ременной передачи, перемещая измельчитель относительно мотоблока. Затяните, вращая винт натяжения ремня рамы Поз.7 по часовой стрелке.</w:t>
      </w:r>
    </w:p>
    <w:p w14:paraId="7C6074F1" w14:textId="77777777" w:rsidR="00306298" w:rsidRDefault="00C25E41" w:rsidP="00E512BE">
      <w:pPr>
        <w:numPr>
          <w:ilvl w:val="0"/>
          <w:numId w:val="1"/>
        </w:numPr>
        <w:spacing w:after="460"/>
        <w:ind w:left="426" w:hanging="426"/>
        <w:jc w:val="both"/>
      </w:pPr>
      <w:r>
        <w:t xml:space="preserve">Установите защитный кожух Поз.9 на место. </w:t>
      </w:r>
    </w:p>
    <w:p w14:paraId="1B7334DE" w14:textId="72BABA63" w:rsidR="00306298" w:rsidRDefault="000436FD" w:rsidP="00E512BE">
      <w:pPr>
        <w:spacing w:line="259" w:lineRule="auto"/>
        <w:ind w:left="426" w:hanging="426"/>
        <w:jc w:val="both"/>
      </w:pPr>
      <w:r>
        <w:rPr>
          <w:b/>
        </w:rPr>
        <w:t xml:space="preserve">   </w:t>
      </w:r>
      <w:r w:rsidR="00C25E41">
        <w:rPr>
          <w:b/>
        </w:rPr>
        <w:t>КОГДА ИЗМЕЛЬЧИТЕЛЬ РАБОТАЕТ</w:t>
      </w:r>
      <w:r w:rsidR="00460E8E">
        <w:rPr>
          <w:b/>
        </w:rPr>
        <w:t>:</w:t>
      </w:r>
      <w:r w:rsidR="00C25E41">
        <w:rPr>
          <w:b/>
        </w:rPr>
        <w:t xml:space="preserve"> </w:t>
      </w:r>
    </w:p>
    <w:p w14:paraId="2DBFF11B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 xml:space="preserve">Складывайте утилизируемый материал перед измельчителем, а не за ним. </w:t>
      </w:r>
    </w:p>
    <w:p w14:paraId="37916516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>Обращайте внимание на посторонние шумы, металлические звуки при их появлении заглушите двигатель и не используйте</w:t>
      </w:r>
      <w:r w:rsidR="00460E8E">
        <w:t xml:space="preserve"> </w:t>
      </w:r>
      <w:r>
        <w:t xml:space="preserve">измельчитель. </w:t>
      </w:r>
    </w:p>
    <w:p w14:paraId="5FDFD362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 xml:space="preserve">Всегда соблюдайте строгую дисциплину и используйте исправное оборудование. </w:t>
      </w:r>
    </w:p>
    <w:p w14:paraId="28BD4100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 xml:space="preserve">Не направляйте выкидной желоб в сторону людей, дорог, зданий. </w:t>
      </w:r>
    </w:p>
    <w:p w14:paraId="7F737423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 xml:space="preserve">Не суйте руки в питающий желоб. </w:t>
      </w:r>
    </w:p>
    <w:p w14:paraId="0B3B6C70" w14:textId="77777777" w:rsidR="00306298" w:rsidRDefault="00C25E41" w:rsidP="00E512BE">
      <w:pPr>
        <w:numPr>
          <w:ilvl w:val="0"/>
          <w:numId w:val="1"/>
        </w:numPr>
        <w:ind w:left="426" w:hanging="426"/>
        <w:jc w:val="both"/>
      </w:pPr>
      <w:r>
        <w:t xml:space="preserve">Никогда не используйте устройство в помещении. </w:t>
      </w:r>
    </w:p>
    <w:p w14:paraId="01BBB2C6" w14:textId="133FEF33" w:rsidR="00306298" w:rsidRDefault="00C25E41" w:rsidP="00E512BE">
      <w:pPr>
        <w:numPr>
          <w:ilvl w:val="0"/>
          <w:numId w:val="1"/>
        </w:numPr>
        <w:spacing w:after="360"/>
        <w:ind w:left="426" w:hanging="426"/>
        <w:jc w:val="both"/>
      </w:pPr>
      <w:r>
        <w:t xml:space="preserve">Никогда не пытайтесь очистить работающий измельчитель. </w:t>
      </w:r>
    </w:p>
    <w:p w14:paraId="16C820D1" w14:textId="77777777" w:rsidR="00F70770" w:rsidRDefault="00F70770" w:rsidP="00F70770">
      <w:pPr>
        <w:spacing w:after="360"/>
        <w:ind w:left="426" w:firstLine="0"/>
        <w:jc w:val="both"/>
      </w:pPr>
    </w:p>
    <w:p w14:paraId="799AF5A7" w14:textId="77777777" w:rsidR="00F70770" w:rsidRDefault="00F70770" w:rsidP="00DA268F">
      <w:pPr>
        <w:spacing w:line="259" w:lineRule="auto"/>
        <w:ind w:left="-5"/>
        <w:jc w:val="both"/>
        <w:rPr>
          <w:b/>
        </w:rPr>
      </w:pPr>
      <w:r>
        <w:rPr>
          <w:b/>
        </w:rPr>
        <w:t xml:space="preserve">   </w:t>
      </w:r>
      <w:r w:rsidR="00C25E41" w:rsidRPr="00F70770">
        <w:rPr>
          <w:b/>
        </w:rPr>
        <w:t xml:space="preserve">Это руководство не может охватить все возможные ситуации. </w:t>
      </w:r>
    </w:p>
    <w:p w14:paraId="18C5FE3E" w14:textId="4738736B" w:rsidR="00306298" w:rsidRPr="00F70770" w:rsidRDefault="00F70770" w:rsidP="00DA268F">
      <w:pPr>
        <w:spacing w:line="259" w:lineRule="auto"/>
        <w:ind w:left="-5"/>
        <w:jc w:val="both"/>
        <w:rPr>
          <w:bCs/>
        </w:rPr>
      </w:pPr>
      <w:r>
        <w:rPr>
          <w:b/>
        </w:rPr>
        <w:t xml:space="preserve">   </w:t>
      </w:r>
      <w:r w:rsidR="00C25E41" w:rsidRPr="00F70770">
        <w:rPr>
          <w:bCs/>
        </w:rPr>
        <w:t>При возникновении ситуаций, не описанных в данном руководстве, пользователь должен опираться на свой разум и здравый смысл и должен использовать измельчитель самым безопасным способом.</w:t>
      </w:r>
    </w:p>
    <w:p w14:paraId="7EB75FB9" w14:textId="77777777" w:rsidR="00306298" w:rsidRDefault="00306298">
      <w:pPr>
        <w:spacing w:after="0" w:line="259" w:lineRule="auto"/>
        <w:ind w:left="0" w:right="3282" w:firstLine="0"/>
        <w:jc w:val="right"/>
        <w:rPr>
          <w:b/>
          <w:sz w:val="36"/>
        </w:rPr>
      </w:pPr>
    </w:p>
    <w:p w14:paraId="5BE02CD3" w14:textId="77777777" w:rsidR="00306298" w:rsidRDefault="00306298">
      <w:pPr>
        <w:spacing w:after="0" w:line="259" w:lineRule="auto"/>
        <w:ind w:left="0" w:right="3282" w:firstLine="0"/>
        <w:jc w:val="right"/>
        <w:rPr>
          <w:b/>
          <w:sz w:val="36"/>
        </w:rPr>
      </w:pPr>
    </w:p>
    <w:p w14:paraId="422474CB" w14:textId="77777777" w:rsidR="00306298" w:rsidRDefault="00306298">
      <w:pPr>
        <w:spacing w:after="0" w:line="259" w:lineRule="auto"/>
        <w:ind w:left="0" w:right="3282" w:firstLine="0"/>
        <w:jc w:val="right"/>
        <w:rPr>
          <w:b/>
          <w:sz w:val="36"/>
        </w:rPr>
      </w:pPr>
    </w:p>
    <w:p w14:paraId="3D958550" w14:textId="77777777" w:rsidR="00B42EE9" w:rsidRDefault="00B42EE9" w:rsidP="007B2E99">
      <w:pPr>
        <w:spacing w:after="0" w:line="259" w:lineRule="auto"/>
        <w:ind w:left="0" w:right="109" w:firstLine="0"/>
        <w:rPr>
          <w:b/>
          <w:szCs w:val="28"/>
        </w:rPr>
      </w:pPr>
    </w:p>
    <w:p w14:paraId="5368A4E4" w14:textId="3D1FE626" w:rsidR="00561FD1" w:rsidRDefault="00D838A6" w:rsidP="0026194D">
      <w:pPr>
        <w:spacing w:after="0" w:line="259" w:lineRule="auto"/>
        <w:ind w:left="0" w:right="109"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>РАСШИФРОВКА З</w:t>
      </w:r>
      <w:r w:rsidR="00F12FDA">
        <w:rPr>
          <w:b/>
          <w:szCs w:val="28"/>
        </w:rPr>
        <w:t>НАК</w:t>
      </w:r>
      <w:r>
        <w:rPr>
          <w:b/>
          <w:szCs w:val="28"/>
        </w:rPr>
        <w:t>ОВ</w:t>
      </w:r>
      <w:r w:rsidR="00F12FDA">
        <w:rPr>
          <w:b/>
          <w:szCs w:val="28"/>
        </w:rPr>
        <w:t xml:space="preserve"> БЕЗОПАСНОСТИ</w:t>
      </w:r>
    </w:p>
    <w:p w14:paraId="0BCD100E" w14:textId="2105B515" w:rsidR="00561FD1" w:rsidRPr="00561FD1" w:rsidRDefault="00561FD1" w:rsidP="0026194D">
      <w:pPr>
        <w:spacing w:after="0" w:line="259" w:lineRule="auto"/>
        <w:ind w:left="0" w:right="109" w:firstLine="0"/>
        <w:jc w:val="center"/>
        <w:rPr>
          <w:bCs/>
          <w:sz w:val="24"/>
          <w:szCs w:val="24"/>
        </w:rPr>
      </w:pPr>
      <w:r w:rsidRPr="00561FD1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расположенных </w:t>
      </w:r>
      <w:r w:rsidRPr="00561FD1">
        <w:rPr>
          <w:bCs/>
          <w:sz w:val="24"/>
          <w:szCs w:val="24"/>
        </w:rPr>
        <w:t>на измельчителе)</w:t>
      </w:r>
    </w:p>
    <w:p w14:paraId="226FF80E" w14:textId="121980C0" w:rsidR="00710F69" w:rsidRPr="00710F69" w:rsidRDefault="00710F69" w:rsidP="0026194D">
      <w:pPr>
        <w:spacing w:after="0" w:line="259" w:lineRule="auto"/>
        <w:ind w:left="0" w:right="3282" w:firstLine="0"/>
        <w:jc w:val="center"/>
        <w:rPr>
          <w:b/>
          <w:szCs w:val="28"/>
        </w:rPr>
      </w:pPr>
    </w:p>
    <w:p w14:paraId="318FD0C6" w14:textId="06649595" w:rsidR="00E6779F" w:rsidRDefault="000D26DE" w:rsidP="0026194D">
      <w:pPr>
        <w:spacing w:after="0" w:line="259" w:lineRule="auto"/>
        <w:ind w:left="0" w:right="-33" w:firstLine="0"/>
        <w:jc w:val="center"/>
      </w:pPr>
      <w:r>
        <w:rPr>
          <w:noProof/>
        </w:rPr>
        <w:drawing>
          <wp:inline distT="0" distB="0" distL="0" distR="0" wp14:anchorId="0F883159" wp14:editId="6F3BD5AF">
            <wp:extent cx="6197600" cy="504515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836" cy="506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8E41C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Наденьте перчатки</w:t>
      </w:r>
    </w:p>
    <w:p w14:paraId="03D24CD4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Носите защиту для глаз</w:t>
      </w:r>
    </w:p>
    <w:p w14:paraId="5BE4372F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Берегите органы слуха</w:t>
      </w:r>
    </w:p>
    <w:p w14:paraId="0819055D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Прочтите инструкции по использованию</w:t>
      </w:r>
    </w:p>
    <w:p w14:paraId="1EB52791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Не курить</w:t>
      </w:r>
    </w:p>
    <w:p w14:paraId="3F0225D7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Вращающиеся детали</w:t>
      </w:r>
    </w:p>
    <w:p w14:paraId="55F7BA66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Резка деталей</w:t>
      </w:r>
    </w:p>
    <w:p w14:paraId="52A4C84A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Держите людей не участвующих в</w:t>
      </w:r>
      <w:r w:rsidR="000D26DE" w:rsidRPr="000713FE">
        <w:rPr>
          <w:sz w:val="26"/>
          <w:szCs w:val="26"/>
        </w:rPr>
        <w:t xml:space="preserve"> </w:t>
      </w:r>
      <w:r w:rsidRPr="000713FE">
        <w:rPr>
          <w:sz w:val="26"/>
          <w:szCs w:val="26"/>
        </w:rPr>
        <w:t>процессе на безопасном расстоянии</w:t>
      </w:r>
    </w:p>
    <w:p w14:paraId="284B0D5C" w14:textId="77777777" w:rsidR="000713FE" w:rsidRDefault="00C25E41" w:rsidP="0026194D">
      <w:pPr>
        <w:pStyle w:val="a4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Не прикасайтесь к отверстиям, питающ</w:t>
      </w:r>
      <w:r w:rsidR="00460E8E" w:rsidRPr="000713FE">
        <w:rPr>
          <w:sz w:val="26"/>
          <w:szCs w:val="26"/>
        </w:rPr>
        <w:t>ему раструбу и выкидному жёлобу</w:t>
      </w:r>
    </w:p>
    <w:p w14:paraId="776910D0" w14:textId="77777777" w:rsidR="001A7D23" w:rsidRDefault="00460E8E" w:rsidP="0026194D">
      <w:pPr>
        <w:pStyle w:val="a4"/>
        <w:numPr>
          <w:ilvl w:val="0"/>
          <w:numId w:val="13"/>
        </w:numPr>
        <w:spacing w:after="0" w:line="276" w:lineRule="auto"/>
        <w:ind w:left="567" w:hanging="283"/>
        <w:rPr>
          <w:sz w:val="26"/>
          <w:szCs w:val="26"/>
        </w:rPr>
      </w:pPr>
      <w:r w:rsidRPr="000713FE">
        <w:rPr>
          <w:sz w:val="26"/>
          <w:szCs w:val="26"/>
        </w:rPr>
        <w:t>Соблюдайте безопасную дистанцию</w:t>
      </w:r>
    </w:p>
    <w:p w14:paraId="0817D750" w14:textId="3F13D898" w:rsidR="00460E8E" w:rsidRPr="001A7D23" w:rsidRDefault="00460E8E" w:rsidP="0026194D">
      <w:pPr>
        <w:pStyle w:val="a4"/>
        <w:numPr>
          <w:ilvl w:val="0"/>
          <w:numId w:val="13"/>
        </w:numPr>
        <w:spacing w:after="0" w:line="276" w:lineRule="auto"/>
        <w:ind w:left="567" w:hanging="283"/>
        <w:rPr>
          <w:sz w:val="26"/>
          <w:szCs w:val="26"/>
        </w:rPr>
      </w:pPr>
      <w:r w:rsidRPr="001A7D23">
        <w:rPr>
          <w:sz w:val="26"/>
          <w:szCs w:val="26"/>
        </w:rPr>
        <w:t>Берегитесь вылетающих предметов</w:t>
      </w:r>
      <w:r w:rsidR="00C25E41" w:rsidRPr="001A7D23">
        <w:rPr>
          <w:sz w:val="26"/>
          <w:szCs w:val="26"/>
        </w:rPr>
        <w:t xml:space="preserve"> </w:t>
      </w:r>
    </w:p>
    <w:p w14:paraId="15ABCBB1" w14:textId="6F55467B" w:rsidR="00460E8E" w:rsidRDefault="00460E8E" w:rsidP="0026194D">
      <w:pPr>
        <w:spacing w:after="0" w:line="259" w:lineRule="auto"/>
        <w:ind w:left="2390"/>
        <w:rPr>
          <w:b/>
          <w:sz w:val="36"/>
        </w:rPr>
      </w:pPr>
    </w:p>
    <w:p w14:paraId="42D2188A" w14:textId="2C282881" w:rsidR="00B42EE9" w:rsidRDefault="00B42EE9" w:rsidP="0026194D">
      <w:pPr>
        <w:spacing w:after="0" w:line="259" w:lineRule="auto"/>
        <w:ind w:left="0" w:firstLine="0"/>
        <w:rPr>
          <w:b/>
          <w:sz w:val="36"/>
        </w:rPr>
      </w:pPr>
    </w:p>
    <w:p w14:paraId="15438032" w14:textId="5999C56B" w:rsidR="0026194D" w:rsidRDefault="0026194D" w:rsidP="0026194D">
      <w:pPr>
        <w:spacing w:after="0" w:line="259" w:lineRule="auto"/>
        <w:ind w:left="2390"/>
        <w:rPr>
          <w:b/>
          <w:sz w:val="36"/>
        </w:rPr>
      </w:pPr>
    </w:p>
    <w:p w14:paraId="7B37901B" w14:textId="77777777" w:rsidR="0026194D" w:rsidRDefault="0026194D" w:rsidP="0026194D">
      <w:pPr>
        <w:spacing w:after="0" w:line="259" w:lineRule="auto"/>
        <w:ind w:left="2390"/>
        <w:rPr>
          <w:b/>
          <w:sz w:val="36"/>
        </w:rPr>
      </w:pPr>
    </w:p>
    <w:p w14:paraId="7AB1FE8B" w14:textId="74F7A7B8" w:rsidR="00306298" w:rsidRPr="00F12FDA" w:rsidRDefault="00C25E41" w:rsidP="0026194D">
      <w:pPr>
        <w:spacing w:after="0" w:line="259" w:lineRule="auto"/>
        <w:ind w:left="2390"/>
        <w:rPr>
          <w:b/>
          <w:szCs w:val="28"/>
        </w:rPr>
      </w:pPr>
      <w:r w:rsidRPr="00F12FDA">
        <w:rPr>
          <w:b/>
          <w:szCs w:val="28"/>
        </w:rPr>
        <w:lastRenderedPageBreak/>
        <w:t>Т</w:t>
      </w:r>
      <w:r w:rsidR="00F12FDA">
        <w:rPr>
          <w:b/>
          <w:szCs w:val="28"/>
        </w:rPr>
        <w:t>ЕХНИЧЕСКИЕ ХАРАКТЕРИСТИКИ</w:t>
      </w:r>
    </w:p>
    <w:p w14:paraId="197F1202" w14:textId="3C29801E" w:rsidR="00460E8E" w:rsidRDefault="00460E8E">
      <w:pPr>
        <w:spacing w:after="0" w:line="259" w:lineRule="auto"/>
        <w:ind w:left="2390"/>
      </w:pPr>
    </w:p>
    <w:tbl>
      <w:tblPr>
        <w:tblStyle w:val="TableGrid"/>
        <w:tblW w:w="10446" w:type="dxa"/>
        <w:tblInd w:w="10" w:type="dxa"/>
        <w:tblCellMar>
          <w:top w:w="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5469"/>
        <w:gridCol w:w="4977"/>
      </w:tblGrid>
      <w:tr w:rsidR="00306298" w14:paraId="77BFAB77" w14:textId="77777777">
        <w:trPr>
          <w:trHeight w:val="370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E2A5C7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FE8EF9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b/>
                <w:sz w:val="24"/>
                <w:szCs w:val="24"/>
              </w:rPr>
              <w:t>ЗНАЧЕНИЕ</w:t>
            </w:r>
          </w:p>
        </w:tc>
      </w:tr>
      <w:tr w:rsidR="00306298" w14:paraId="74EC44B6" w14:textId="77777777">
        <w:trPr>
          <w:trHeight w:val="706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21D93D" w14:textId="110278F0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Мощность, л/с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97A6F2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 xml:space="preserve">В зависимости от мощности мотоблока может варьироваться. </w:t>
            </w:r>
          </w:p>
        </w:tc>
      </w:tr>
      <w:tr w:rsidR="00306298" w14:paraId="78C0C499" w14:textId="77777777">
        <w:trPr>
          <w:trHeight w:val="370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15002A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 xml:space="preserve">Габариты ДхШхВ, мм 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42372" w14:textId="7161DBAD" w:rsidR="00306298" w:rsidRPr="00F12FDA" w:rsidRDefault="007B09B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C25E41" w:rsidRPr="00F12FDA">
              <w:rPr>
                <w:sz w:val="24"/>
                <w:szCs w:val="24"/>
              </w:rPr>
              <w:t>0х490х820</w:t>
            </w:r>
          </w:p>
        </w:tc>
      </w:tr>
      <w:tr w:rsidR="00306298" w14:paraId="7F2404DB" w14:textId="77777777">
        <w:trPr>
          <w:trHeight w:val="370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4308E9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Вес не более, кг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B998B4" w14:textId="1FDCCB1E" w:rsidR="00306298" w:rsidRPr="00F12FDA" w:rsidRDefault="00A15AE9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06298" w14:paraId="67F4CA63" w14:textId="77777777">
        <w:trPr>
          <w:trHeight w:val="370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DB531A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Тип измельчителя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0FC491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Дисковый, ножевой</w:t>
            </w:r>
          </w:p>
        </w:tc>
      </w:tr>
      <w:tr w:rsidR="00306298" w14:paraId="61DC1B3F" w14:textId="77777777">
        <w:trPr>
          <w:trHeight w:val="370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51E65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Количество ножей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6BC7C9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2</w:t>
            </w:r>
          </w:p>
        </w:tc>
      </w:tr>
      <w:tr w:rsidR="00306298" w14:paraId="1740A100" w14:textId="77777777">
        <w:trPr>
          <w:trHeight w:val="370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0E26B0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 xml:space="preserve">Материал изготовления ножей 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EF0FDF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Быстрорежущая сталь HSS18%W</w:t>
            </w:r>
          </w:p>
        </w:tc>
      </w:tr>
      <w:tr w:rsidR="00306298" w14:paraId="2CD59504" w14:textId="77777777">
        <w:trPr>
          <w:trHeight w:val="370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6D3F50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 xml:space="preserve">Размер ножа, мм 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2B062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86х30х3</w:t>
            </w:r>
          </w:p>
        </w:tc>
      </w:tr>
      <w:tr w:rsidR="00306298" w14:paraId="799E436D" w14:textId="77777777">
        <w:trPr>
          <w:trHeight w:val="1042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C28635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Диаметр веток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6EBA2A" w14:textId="77777777" w:rsidR="000D0770" w:rsidRPr="00B90813" w:rsidRDefault="000D0770" w:rsidP="000D0770">
            <w:pPr>
              <w:spacing w:after="0" w:line="259" w:lineRule="auto"/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Равномерная подача</w:t>
            </w:r>
            <w:r w:rsidRPr="00B90813">
              <w:rPr>
                <w:sz w:val="26"/>
                <w:szCs w:val="26"/>
              </w:rPr>
              <w:t xml:space="preserve">: </w:t>
            </w:r>
          </w:p>
          <w:p w14:paraId="0D559752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50 мм</w:t>
            </w:r>
          </w:p>
          <w:p w14:paraId="279AD306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Прерывистая подача: 70 мм</w:t>
            </w:r>
          </w:p>
        </w:tc>
      </w:tr>
      <w:tr w:rsidR="00306298" w14:paraId="7D4A3640" w14:textId="77777777">
        <w:trPr>
          <w:trHeight w:val="706"/>
        </w:trPr>
        <w:tc>
          <w:tcPr>
            <w:tcW w:w="5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8D99EB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Производительность до кг/час</w:t>
            </w:r>
          </w:p>
        </w:tc>
        <w:tc>
          <w:tcPr>
            <w:tcW w:w="49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56A6D0" w14:textId="77777777" w:rsidR="00306298" w:rsidRPr="00F12FDA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12FDA">
              <w:rPr>
                <w:sz w:val="24"/>
                <w:szCs w:val="24"/>
              </w:rPr>
              <w:t>В зависимости от мощности мотоблока может варьироваться.</w:t>
            </w:r>
          </w:p>
        </w:tc>
      </w:tr>
    </w:tbl>
    <w:p w14:paraId="23103A66" w14:textId="77777777" w:rsidR="00306298" w:rsidRDefault="00306298">
      <w:pPr>
        <w:spacing w:after="0" w:line="259" w:lineRule="auto"/>
        <w:ind w:left="19"/>
        <w:jc w:val="center"/>
        <w:rPr>
          <w:b/>
          <w:sz w:val="36"/>
        </w:rPr>
      </w:pPr>
    </w:p>
    <w:p w14:paraId="409D2C5A" w14:textId="77777777" w:rsidR="00460E8E" w:rsidRDefault="00460E8E">
      <w:pPr>
        <w:spacing w:after="0" w:line="259" w:lineRule="auto"/>
        <w:ind w:left="19"/>
        <w:jc w:val="center"/>
        <w:rPr>
          <w:b/>
          <w:sz w:val="36"/>
        </w:rPr>
      </w:pPr>
    </w:p>
    <w:p w14:paraId="68BB559B" w14:textId="6CC674AE" w:rsidR="00306298" w:rsidRPr="00F12FDA" w:rsidRDefault="00C25E41">
      <w:pPr>
        <w:spacing w:after="0" w:line="259" w:lineRule="auto"/>
        <w:ind w:left="19"/>
        <w:jc w:val="center"/>
        <w:rPr>
          <w:b/>
          <w:szCs w:val="28"/>
        </w:rPr>
      </w:pPr>
      <w:r w:rsidRPr="00F12FDA">
        <w:rPr>
          <w:b/>
          <w:szCs w:val="28"/>
        </w:rPr>
        <w:t>К</w:t>
      </w:r>
      <w:r w:rsidR="00F12FDA">
        <w:rPr>
          <w:b/>
          <w:szCs w:val="28"/>
        </w:rPr>
        <w:t>ОМПЛЕКТАЦИЯ</w:t>
      </w:r>
    </w:p>
    <w:p w14:paraId="75CFFE23" w14:textId="77777777" w:rsidR="00460E8E" w:rsidRDefault="00460E8E">
      <w:pPr>
        <w:spacing w:after="0" w:line="259" w:lineRule="auto"/>
        <w:ind w:left="19"/>
        <w:jc w:val="center"/>
      </w:pPr>
    </w:p>
    <w:p w14:paraId="475574F5" w14:textId="77777777" w:rsidR="00306298" w:rsidRDefault="00C25E41">
      <w:pPr>
        <w:spacing w:after="0" w:line="259" w:lineRule="auto"/>
        <w:ind w:left="0" w:right="-287" w:firstLine="0"/>
      </w:pPr>
      <w:r>
        <w:rPr>
          <w:noProof/>
        </w:rPr>
        <w:drawing>
          <wp:inline distT="0" distB="0" distL="0" distR="0" wp14:anchorId="10B7EC53" wp14:editId="7AF1D67C">
            <wp:extent cx="6827521" cy="3509567"/>
            <wp:effectExtent l="0" t="0" r="0" b="0"/>
            <wp:docPr id="6554" name="Picture 6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" name="Picture 65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1" cy="350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4B8BD" w14:textId="6DAF49B8" w:rsidR="00306298" w:rsidRDefault="00306298">
      <w:pPr>
        <w:spacing w:after="0" w:line="259" w:lineRule="auto"/>
        <w:ind w:left="2390"/>
        <w:rPr>
          <w:b/>
          <w:sz w:val="36"/>
        </w:rPr>
      </w:pPr>
    </w:p>
    <w:p w14:paraId="78AC0D7A" w14:textId="77777777" w:rsidR="0026194D" w:rsidRDefault="0026194D">
      <w:pPr>
        <w:spacing w:after="0" w:line="259" w:lineRule="auto"/>
        <w:ind w:left="2390"/>
        <w:rPr>
          <w:b/>
          <w:sz w:val="36"/>
        </w:rPr>
      </w:pPr>
    </w:p>
    <w:p w14:paraId="2A0C38F5" w14:textId="31F1C913" w:rsidR="00F3421F" w:rsidRDefault="00F3421F">
      <w:pPr>
        <w:spacing w:after="0" w:line="259" w:lineRule="auto"/>
        <w:ind w:left="2390"/>
        <w:rPr>
          <w:b/>
          <w:sz w:val="36"/>
        </w:rPr>
      </w:pPr>
    </w:p>
    <w:p w14:paraId="7CE00D6A" w14:textId="7FA99584" w:rsidR="00306298" w:rsidRPr="000436FD" w:rsidRDefault="00C25E41">
      <w:pPr>
        <w:spacing w:after="0" w:line="259" w:lineRule="auto"/>
        <w:ind w:left="0" w:firstLine="0"/>
        <w:jc w:val="center"/>
        <w:rPr>
          <w:b/>
          <w:bCs/>
          <w:szCs w:val="28"/>
        </w:rPr>
      </w:pPr>
      <w:r w:rsidRPr="000436FD">
        <w:rPr>
          <w:b/>
          <w:bCs/>
          <w:szCs w:val="28"/>
        </w:rPr>
        <w:lastRenderedPageBreak/>
        <w:t>С</w:t>
      </w:r>
      <w:r w:rsidR="000436FD">
        <w:rPr>
          <w:b/>
          <w:bCs/>
          <w:szCs w:val="28"/>
        </w:rPr>
        <w:t>ХЕМА СБОРКИ</w:t>
      </w:r>
    </w:p>
    <w:p w14:paraId="42FF1D58" w14:textId="0AA8AA89" w:rsidR="00691576" w:rsidRPr="000436FD" w:rsidRDefault="00691576" w:rsidP="00691576">
      <w:pPr>
        <w:spacing w:after="0" w:line="259" w:lineRule="auto"/>
        <w:ind w:left="0" w:firstLine="0"/>
        <w:jc w:val="center"/>
        <w:rPr>
          <w:b/>
          <w:bCs/>
          <w:szCs w:val="28"/>
        </w:rPr>
      </w:pPr>
    </w:p>
    <w:p w14:paraId="50158C5D" w14:textId="77777777" w:rsidR="00691576" w:rsidRDefault="00691576" w:rsidP="00691576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65B6ABFE" wp14:editId="2BF111CE">
            <wp:extent cx="5319423" cy="5144494"/>
            <wp:effectExtent l="0" t="0" r="0" b="0"/>
            <wp:docPr id="302" name="Picture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ture 30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397" cy="515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44E034" wp14:editId="1F5A18F6">
            <wp:extent cx="4131945" cy="4206232"/>
            <wp:effectExtent l="0" t="0" r="1905" b="4445"/>
            <wp:docPr id="1201790011" name="Рисунок 120179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-04-16_13-44-0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060" cy="426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86F93" w14:textId="77777777" w:rsidR="001A195F" w:rsidRDefault="001A195F" w:rsidP="00C96904">
      <w:pPr>
        <w:spacing w:after="0" w:line="259" w:lineRule="auto"/>
        <w:ind w:left="0" w:firstLine="0"/>
        <w:jc w:val="center"/>
        <w:rPr>
          <w:b/>
          <w:bCs/>
        </w:rPr>
      </w:pPr>
    </w:p>
    <w:p w14:paraId="1D72EBEF" w14:textId="25BD4C85" w:rsidR="001A195F" w:rsidRPr="001A195F" w:rsidRDefault="001A195F" w:rsidP="001A195F">
      <w:pPr>
        <w:spacing w:after="0" w:line="259" w:lineRule="auto"/>
        <w:ind w:left="0" w:firstLine="0"/>
        <w:jc w:val="center"/>
        <w:rPr>
          <w:b/>
          <w:bCs/>
        </w:rPr>
      </w:pPr>
      <w:r w:rsidRPr="001A195F">
        <w:rPr>
          <w:b/>
          <w:bCs/>
        </w:rPr>
        <w:t>БЕНЗИНОВЫЙ ДВИГАТЕЛЬ</w:t>
      </w:r>
    </w:p>
    <w:p w14:paraId="5ACCBDA4" w14:textId="729D73DD" w:rsidR="001D6004" w:rsidRDefault="001A195F" w:rsidP="00A15AE9">
      <w:pPr>
        <w:spacing w:after="0" w:line="259" w:lineRule="auto"/>
        <w:ind w:left="0" w:firstLine="0"/>
        <w:rPr>
          <w:noProof/>
        </w:rPr>
      </w:pPr>
      <w:r>
        <w:rPr>
          <w:noProof/>
        </w:rPr>
        <w:drawing>
          <wp:inline distT="0" distB="0" distL="0" distR="0" wp14:anchorId="0FEF1790" wp14:editId="18DE734E">
            <wp:extent cx="6731000" cy="522518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6"/>
                    <a:stretch/>
                  </pic:blipFill>
                  <pic:spPr bwMode="auto">
                    <a:xfrm>
                      <a:off x="0" y="0"/>
                      <a:ext cx="6737972" cy="52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51F44" w14:textId="161B5CA9" w:rsidR="00A15AE9" w:rsidRDefault="00D90A29" w:rsidP="00A15AE9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563EE1B8" wp14:editId="0A91E920">
            <wp:extent cx="2707975" cy="259069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14764" cy="259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BE8574" wp14:editId="720D8524">
            <wp:extent cx="3848100" cy="3134020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58535" cy="314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C6D9" w14:textId="38BC9612" w:rsidR="006B014F" w:rsidRDefault="006B014F" w:rsidP="00B92116">
      <w:pPr>
        <w:spacing w:before="240" w:after="188" w:line="259" w:lineRule="auto"/>
        <w:ind w:left="19" w:right="1"/>
        <w:jc w:val="center"/>
        <w:rPr>
          <w:b/>
          <w:szCs w:val="28"/>
        </w:rPr>
      </w:pPr>
    </w:p>
    <w:p w14:paraId="35D603C9" w14:textId="623C7524" w:rsidR="00906ECF" w:rsidRDefault="00906ECF" w:rsidP="00B92116">
      <w:pPr>
        <w:spacing w:before="240" w:after="188" w:line="259" w:lineRule="auto"/>
        <w:ind w:left="19" w:right="1"/>
        <w:jc w:val="center"/>
        <w:rPr>
          <w:b/>
          <w:szCs w:val="28"/>
        </w:rPr>
      </w:pPr>
      <w:r>
        <w:rPr>
          <w:noProof/>
        </w:rPr>
        <w:lastRenderedPageBreak/>
        <w:drawing>
          <wp:inline distT="0" distB="0" distL="0" distR="0" wp14:anchorId="75E98B5F" wp14:editId="1B94AB28">
            <wp:extent cx="3429000" cy="2914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6E3F5" w14:textId="6A09DDD4" w:rsidR="00906ECF" w:rsidRDefault="00906ECF" w:rsidP="00B92116">
      <w:pPr>
        <w:spacing w:before="240" w:after="188" w:line="259" w:lineRule="auto"/>
        <w:ind w:left="19" w:right="1"/>
        <w:jc w:val="center"/>
        <w:rPr>
          <w:b/>
          <w:szCs w:val="28"/>
        </w:rPr>
      </w:pPr>
    </w:p>
    <w:p w14:paraId="17900468" w14:textId="0B05BCF6" w:rsidR="000C5B39" w:rsidRDefault="000C5B39" w:rsidP="00B92116">
      <w:pPr>
        <w:spacing w:before="240" w:after="188" w:line="259" w:lineRule="auto"/>
        <w:ind w:left="19" w:right="1"/>
        <w:jc w:val="center"/>
        <w:rPr>
          <w:b/>
          <w:szCs w:val="28"/>
        </w:rPr>
      </w:pPr>
    </w:p>
    <w:p w14:paraId="762EDF2A" w14:textId="77777777" w:rsidR="000C5B39" w:rsidRDefault="000C5B39" w:rsidP="00B92116">
      <w:pPr>
        <w:spacing w:before="240" w:after="188" w:line="259" w:lineRule="auto"/>
        <w:ind w:left="19" w:right="1"/>
        <w:jc w:val="center"/>
        <w:rPr>
          <w:b/>
          <w:szCs w:val="28"/>
        </w:rPr>
      </w:pPr>
    </w:p>
    <w:p w14:paraId="18D683FA" w14:textId="53049886" w:rsidR="00906ECF" w:rsidRPr="001A195F" w:rsidRDefault="00906ECF" w:rsidP="00906ECF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>ЭЛЕКТРИЧЕСКИ</w:t>
      </w:r>
      <w:r w:rsidRPr="001A195F">
        <w:rPr>
          <w:b/>
          <w:bCs/>
        </w:rPr>
        <w:t>Й ДВИГАТЕЛЬ</w:t>
      </w:r>
    </w:p>
    <w:p w14:paraId="0AF64F2E" w14:textId="171A3C3A" w:rsidR="00906ECF" w:rsidRDefault="00906ECF" w:rsidP="00906ECF">
      <w:pPr>
        <w:spacing w:before="240" w:after="188" w:line="259" w:lineRule="auto"/>
        <w:ind w:left="0" w:right="1" w:firstLine="0"/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3838F74D" wp14:editId="6F9BC9E3">
            <wp:extent cx="5663979" cy="5219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9238" cy="523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54440" w14:textId="45624C37" w:rsidR="002C1DD1" w:rsidRDefault="002C1DD1" w:rsidP="002C1DD1">
      <w:pPr>
        <w:spacing w:before="240" w:after="188" w:line="259" w:lineRule="auto"/>
        <w:ind w:left="0" w:right="1" w:firstLine="0"/>
        <w:rPr>
          <w:noProof/>
        </w:rPr>
      </w:pPr>
      <w:r>
        <w:rPr>
          <w:noProof/>
        </w:rPr>
        <w:lastRenderedPageBreak/>
        <w:drawing>
          <wp:inline distT="0" distB="0" distL="0" distR="0" wp14:anchorId="62E08160" wp14:editId="14C11AEE">
            <wp:extent cx="2672226" cy="2495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74111" cy="249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1D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5DEC10B" wp14:editId="5E6E37DF">
            <wp:extent cx="3530367" cy="2857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8091" cy="286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AA87" w14:textId="27D3FBE2" w:rsidR="002C1DD1" w:rsidRDefault="008507E6" w:rsidP="008507E6">
      <w:pPr>
        <w:spacing w:before="240" w:after="188" w:line="259" w:lineRule="auto"/>
        <w:ind w:left="0" w:right="1" w:firstLine="0"/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0A72D975" wp14:editId="730D1480">
            <wp:extent cx="3676650" cy="2952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AA6B1" w14:textId="77777777" w:rsidR="00906ECF" w:rsidRDefault="00906ECF" w:rsidP="00B92116">
      <w:pPr>
        <w:spacing w:before="240" w:after="188" w:line="259" w:lineRule="auto"/>
        <w:ind w:left="19" w:right="1"/>
        <w:jc w:val="center"/>
        <w:rPr>
          <w:b/>
          <w:szCs w:val="28"/>
        </w:rPr>
      </w:pPr>
    </w:p>
    <w:p w14:paraId="6345CE70" w14:textId="439B06E1" w:rsidR="00306298" w:rsidRPr="000436FD" w:rsidRDefault="00C25E41" w:rsidP="00B92116">
      <w:pPr>
        <w:spacing w:before="240" w:after="188" w:line="259" w:lineRule="auto"/>
        <w:ind w:left="19" w:right="1"/>
        <w:jc w:val="center"/>
        <w:rPr>
          <w:szCs w:val="28"/>
        </w:rPr>
      </w:pPr>
      <w:r w:rsidRPr="000436FD">
        <w:rPr>
          <w:b/>
          <w:szCs w:val="28"/>
        </w:rPr>
        <w:t>П</w:t>
      </w:r>
      <w:r w:rsidR="000436FD">
        <w:rPr>
          <w:b/>
          <w:szCs w:val="28"/>
        </w:rPr>
        <w:t>ЛАН ТЕХНИЧЕСКОГО ОБСЛУ</w:t>
      </w:r>
      <w:r w:rsidR="0065081F">
        <w:rPr>
          <w:b/>
          <w:szCs w:val="28"/>
        </w:rPr>
        <w:t>Ж</w:t>
      </w:r>
      <w:r w:rsidR="000436FD">
        <w:rPr>
          <w:b/>
          <w:szCs w:val="28"/>
        </w:rPr>
        <w:t>ИВАНИЯ.</w:t>
      </w:r>
      <w:r w:rsidRPr="000436FD">
        <w:rPr>
          <w:b/>
          <w:szCs w:val="28"/>
        </w:rPr>
        <w:t xml:space="preserve"> </w:t>
      </w:r>
    </w:p>
    <w:p w14:paraId="080D7A1B" w14:textId="40F60884" w:rsidR="00306298" w:rsidRDefault="000436FD" w:rsidP="000436FD">
      <w:pPr>
        <w:spacing w:after="321"/>
        <w:ind w:left="-5"/>
        <w:jc w:val="both"/>
      </w:pPr>
      <w:r>
        <w:t xml:space="preserve">   </w:t>
      </w:r>
      <w:r w:rsidR="00C25E41">
        <w:t>Измельчители предназначены для долгой и продолжительной работы. При этом им требуется регулярное техобслуживание. Используйте оригинальные запасные части и рекомендованные смазочные матери</w:t>
      </w:r>
      <w:r w:rsidR="00460E8E">
        <w:t>алы и топливо. Использование не</w:t>
      </w:r>
      <w:r w:rsidR="00C25E41">
        <w:t xml:space="preserve">оригинальных запасных частей может привести к аннулированию гарантии. </w:t>
      </w:r>
    </w:p>
    <w:p w14:paraId="57C7B1A8" w14:textId="77777777" w:rsidR="000436FD" w:rsidRPr="004A1E17" w:rsidRDefault="000436FD" w:rsidP="004A1E17">
      <w:pPr>
        <w:shd w:val="clear" w:color="auto" w:fill="808080" w:themeFill="background1" w:themeFillShade="80"/>
        <w:spacing w:after="0"/>
        <w:ind w:left="-5"/>
        <w:jc w:val="both"/>
        <w:rPr>
          <w:color w:val="FFFFFF" w:themeColor="background1"/>
        </w:rPr>
      </w:pPr>
      <w:r w:rsidRPr="004A1E17">
        <w:rPr>
          <w:b/>
          <w:color w:val="FFFFFF" w:themeColor="background1"/>
        </w:rPr>
        <w:t xml:space="preserve">   </w:t>
      </w:r>
      <w:r w:rsidR="00C25E41" w:rsidRPr="004A1E17">
        <w:rPr>
          <w:b/>
          <w:color w:val="FFFFFF" w:themeColor="background1"/>
        </w:rPr>
        <w:t>ВНИМАНИЕ!</w:t>
      </w:r>
    </w:p>
    <w:p w14:paraId="08120201" w14:textId="3757108C" w:rsidR="00306298" w:rsidRPr="004A1E17" w:rsidRDefault="000436FD" w:rsidP="004A1E17">
      <w:pPr>
        <w:shd w:val="clear" w:color="auto" w:fill="808080" w:themeFill="background1" w:themeFillShade="80"/>
        <w:spacing w:after="0"/>
        <w:ind w:left="-5"/>
        <w:jc w:val="both"/>
        <w:rPr>
          <w:color w:val="FFFFFF" w:themeColor="background1"/>
        </w:rPr>
      </w:pPr>
      <w:r w:rsidRPr="004A1E17">
        <w:rPr>
          <w:color w:val="FFFFFF" w:themeColor="background1"/>
        </w:rPr>
        <w:t xml:space="preserve">   </w:t>
      </w:r>
      <w:r w:rsidR="00C25E41" w:rsidRPr="004A1E17">
        <w:rPr>
          <w:color w:val="FFFFFF" w:themeColor="background1"/>
        </w:rPr>
        <w:t xml:space="preserve">Прежде, чем приступить к обслуживанию или ремонту, убедитесь в том, что двигатель на мотоблоке полностью остановлен. Во избежание случайного запуска двигателя отсоедините наконечник свечи зажигания. Всегда устанавливайте измельчитель на ровной твёрдой поверхности. </w:t>
      </w:r>
    </w:p>
    <w:p w14:paraId="22228D53" w14:textId="77777777" w:rsidR="000436FD" w:rsidRDefault="000436FD" w:rsidP="000436FD">
      <w:pPr>
        <w:spacing w:after="0"/>
        <w:ind w:left="-5"/>
        <w:jc w:val="both"/>
      </w:pPr>
    </w:p>
    <w:p w14:paraId="1B63598A" w14:textId="77777777" w:rsidR="0039296F" w:rsidRDefault="000436FD" w:rsidP="000436FD">
      <w:pPr>
        <w:spacing w:line="259" w:lineRule="auto"/>
        <w:ind w:left="-5"/>
        <w:jc w:val="both"/>
        <w:rPr>
          <w:b/>
        </w:rPr>
      </w:pPr>
      <w:r>
        <w:rPr>
          <w:b/>
        </w:rPr>
        <w:t xml:space="preserve">   </w:t>
      </w:r>
    </w:p>
    <w:p w14:paraId="35E38993" w14:textId="4E7937ED" w:rsidR="00306298" w:rsidRDefault="00C25E41" w:rsidP="000436FD">
      <w:pPr>
        <w:spacing w:line="259" w:lineRule="auto"/>
        <w:ind w:left="-5"/>
        <w:jc w:val="both"/>
      </w:pPr>
      <w:r>
        <w:rPr>
          <w:b/>
        </w:rPr>
        <w:lastRenderedPageBreak/>
        <w:t>Е</w:t>
      </w:r>
      <w:r w:rsidR="000436FD">
        <w:rPr>
          <w:b/>
        </w:rPr>
        <w:t>ЖЕДНЕВНОЕ</w:t>
      </w:r>
      <w:r>
        <w:rPr>
          <w:b/>
        </w:rPr>
        <w:t xml:space="preserve"> </w:t>
      </w:r>
      <w:r w:rsidR="000436FD">
        <w:rPr>
          <w:b/>
        </w:rPr>
        <w:t>ОБСЛУЖИВАНИЕ</w:t>
      </w:r>
      <w:r>
        <w:rPr>
          <w:b/>
        </w:rPr>
        <w:t xml:space="preserve">: </w:t>
      </w:r>
    </w:p>
    <w:p w14:paraId="7521A27E" w14:textId="77777777" w:rsidR="00306298" w:rsidRDefault="00C25E41" w:rsidP="000436FD">
      <w:pPr>
        <w:numPr>
          <w:ilvl w:val="0"/>
          <w:numId w:val="2"/>
        </w:numPr>
        <w:ind w:hanging="247"/>
        <w:jc w:val="both"/>
      </w:pPr>
      <w:r>
        <w:t xml:space="preserve">Очистите от опилок, стружки и грязи корпус измельчителя; </w:t>
      </w:r>
    </w:p>
    <w:p w14:paraId="2663B0AA" w14:textId="77777777" w:rsidR="00306298" w:rsidRDefault="00C25E41" w:rsidP="000436FD">
      <w:pPr>
        <w:numPr>
          <w:ilvl w:val="0"/>
          <w:numId w:val="2"/>
        </w:numPr>
        <w:ind w:hanging="247"/>
        <w:jc w:val="both"/>
      </w:pPr>
      <w:r>
        <w:t xml:space="preserve">Очищайте внутреннюю поверхность загрузочного бункера и выпускного желоба; </w:t>
      </w:r>
    </w:p>
    <w:p w14:paraId="597D2B05" w14:textId="77777777" w:rsidR="00306298" w:rsidRDefault="00C25E41" w:rsidP="000436FD">
      <w:pPr>
        <w:numPr>
          <w:ilvl w:val="0"/>
          <w:numId w:val="2"/>
        </w:numPr>
        <w:spacing w:after="314"/>
        <w:ind w:hanging="247"/>
        <w:jc w:val="both"/>
      </w:pPr>
      <w:r>
        <w:t xml:space="preserve">Проверьте крепление винтов и гаек, при необходимости затяните. </w:t>
      </w:r>
    </w:p>
    <w:p w14:paraId="31E840AD" w14:textId="77777777" w:rsidR="00306298" w:rsidRDefault="00C25E41" w:rsidP="000436FD">
      <w:pPr>
        <w:spacing w:after="410"/>
        <w:ind w:left="-5"/>
        <w:jc w:val="both"/>
      </w:pPr>
      <w:r>
        <w:t xml:space="preserve">После завершения работы измельчитель нужно очистить от остатков древесины и стружки. Хранить его следует в сухом и защищённом от влаги месте. </w:t>
      </w:r>
    </w:p>
    <w:p w14:paraId="3605E8DE" w14:textId="77777777" w:rsidR="00306298" w:rsidRDefault="00306298">
      <w:pPr>
        <w:spacing w:after="0" w:line="259" w:lineRule="auto"/>
        <w:ind w:left="19" w:right="1"/>
        <w:jc w:val="center"/>
        <w:rPr>
          <w:b/>
          <w:sz w:val="36"/>
        </w:rPr>
      </w:pPr>
    </w:p>
    <w:p w14:paraId="1BC35315" w14:textId="7A0BA658" w:rsidR="00306298" w:rsidRPr="0086105F" w:rsidRDefault="00C25E41" w:rsidP="00283B6B">
      <w:pPr>
        <w:spacing w:after="0" w:line="259" w:lineRule="auto"/>
        <w:ind w:left="19" w:right="1"/>
        <w:jc w:val="center"/>
        <w:rPr>
          <w:b/>
          <w:szCs w:val="28"/>
        </w:rPr>
      </w:pPr>
      <w:r w:rsidRPr="0086105F">
        <w:rPr>
          <w:b/>
          <w:szCs w:val="28"/>
        </w:rPr>
        <w:t>В</w:t>
      </w:r>
      <w:r w:rsidR="0086105F">
        <w:rPr>
          <w:b/>
          <w:szCs w:val="28"/>
        </w:rPr>
        <w:t>ОЗМОЖНЫЕ НЕИСПРАВНОСТИ И МЕТОДЫ ИХ</w:t>
      </w:r>
      <w:r w:rsidRPr="0086105F">
        <w:rPr>
          <w:b/>
          <w:szCs w:val="28"/>
        </w:rPr>
        <w:t xml:space="preserve"> </w:t>
      </w:r>
      <w:r w:rsidR="0086105F">
        <w:rPr>
          <w:b/>
          <w:szCs w:val="28"/>
        </w:rPr>
        <w:t>УСТ</w:t>
      </w:r>
      <w:r w:rsidR="005C73B4">
        <w:rPr>
          <w:b/>
          <w:szCs w:val="28"/>
        </w:rPr>
        <w:t>Р</w:t>
      </w:r>
      <w:r w:rsidR="0086105F">
        <w:rPr>
          <w:b/>
          <w:szCs w:val="28"/>
        </w:rPr>
        <w:t>АНЕНИЯ</w:t>
      </w:r>
    </w:p>
    <w:p w14:paraId="2F571C94" w14:textId="77777777" w:rsidR="00306298" w:rsidRDefault="00306298">
      <w:pPr>
        <w:spacing w:after="0" w:line="259" w:lineRule="auto"/>
        <w:ind w:left="19" w:right="1"/>
        <w:jc w:val="both"/>
        <w:rPr>
          <w:b/>
          <w:sz w:val="36"/>
        </w:rPr>
      </w:pPr>
    </w:p>
    <w:tbl>
      <w:tblPr>
        <w:tblStyle w:val="TableGrid"/>
        <w:tblW w:w="10575" w:type="dxa"/>
        <w:tblInd w:w="10" w:type="dxa"/>
        <w:tblCellMar>
          <w:top w:w="80" w:type="dxa"/>
          <w:left w:w="80" w:type="dxa"/>
          <w:right w:w="9" w:type="dxa"/>
        </w:tblCellMar>
        <w:tblLook w:val="04A0" w:firstRow="1" w:lastRow="0" w:firstColumn="1" w:lastColumn="0" w:noHBand="0" w:noVBand="1"/>
      </w:tblPr>
      <w:tblGrid>
        <w:gridCol w:w="2674"/>
        <w:gridCol w:w="3402"/>
        <w:gridCol w:w="4499"/>
      </w:tblGrid>
      <w:tr w:rsidR="00306298" w14:paraId="3705F1F6" w14:textId="77777777" w:rsidTr="005A5F5E">
        <w:trPr>
          <w:trHeight w:val="706"/>
        </w:trPr>
        <w:tc>
          <w:tcPr>
            <w:tcW w:w="26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F02C56" w14:textId="77777777" w:rsidR="00306298" w:rsidRPr="0065081F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081F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34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E1BF87" w14:textId="77777777" w:rsidR="00306298" w:rsidRPr="0065081F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081F">
              <w:rPr>
                <w:b/>
                <w:sz w:val="24"/>
                <w:szCs w:val="24"/>
              </w:rPr>
              <w:t>ВОЗМОЖНЫЕ ПРИЧИНЫ</w:t>
            </w:r>
          </w:p>
        </w:tc>
        <w:tc>
          <w:tcPr>
            <w:tcW w:w="44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7D612D" w14:textId="77777777" w:rsidR="00306298" w:rsidRPr="0065081F" w:rsidRDefault="00C25E4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081F">
              <w:rPr>
                <w:b/>
                <w:sz w:val="24"/>
                <w:szCs w:val="24"/>
              </w:rPr>
              <w:t>СПОСОБЫ УСТРАНЕНИЯ</w:t>
            </w:r>
          </w:p>
        </w:tc>
      </w:tr>
      <w:tr w:rsidR="00306298" w14:paraId="497B3CB7" w14:textId="77777777" w:rsidTr="0039296F">
        <w:trPr>
          <w:trHeight w:val="2412"/>
        </w:trPr>
        <w:tc>
          <w:tcPr>
            <w:tcW w:w="26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203285" w14:textId="77777777" w:rsidR="00306298" w:rsidRPr="00213264" w:rsidRDefault="00C25E41" w:rsidP="00524A23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13264">
              <w:rPr>
                <w:b/>
                <w:bCs/>
                <w:sz w:val="24"/>
                <w:szCs w:val="24"/>
              </w:rPr>
              <w:t>Двигатель работает, ножи с ротором не вращаются</w:t>
            </w:r>
          </w:p>
        </w:tc>
        <w:tc>
          <w:tcPr>
            <w:tcW w:w="34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3F1572" w14:textId="77777777" w:rsidR="00524A23" w:rsidRPr="0065081F" w:rsidRDefault="00C25E41">
            <w:pPr>
              <w:spacing w:after="0" w:line="259" w:lineRule="auto"/>
              <w:ind w:left="0" w:right="43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• Частота вращения двигателя слишком мала.</w:t>
            </w:r>
          </w:p>
          <w:p w14:paraId="4F269D71" w14:textId="77777777" w:rsidR="00524A23" w:rsidRPr="0065081F" w:rsidRDefault="00C25E41">
            <w:pPr>
              <w:spacing w:after="0" w:line="259" w:lineRule="auto"/>
              <w:ind w:left="0" w:right="43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• Недостаточно натянуты ремни</w:t>
            </w:r>
            <w:r w:rsidR="00524A23" w:rsidRPr="0065081F">
              <w:rPr>
                <w:sz w:val="24"/>
                <w:szCs w:val="24"/>
              </w:rPr>
              <w:t>.</w:t>
            </w:r>
          </w:p>
          <w:p w14:paraId="1772C887" w14:textId="77777777" w:rsidR="00306298" w:rsidRPr="0065081F" w:rsidRDefault="00C25E41">
            <w:pPr>
              <w:spacing w:after="0" w:line="259" w:lineRule="auto"/>
              <w:ind w:left="0" w:right="43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• Воздушный фильтр заблокирован.</w:t>
            </w:r>
          </w:p>
        </w:tc>
        <w:tc>
          <w:tcPr>
            <w:tcW w:w="44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8399AB" w14:textId="77777777" w:rsidR="00306298" w:rsidRPr="0065081F" w:rsidRDefault="00C25E41" w:rsidP="005A5F5E">
            <w:pPr>
              <w:numPr>
                <w:ilvl w:val="0"/>
                <w:numId w:val="3"/>
              </w:numPr>
              <w:spacing w:after="0" w:line="234" w:lineRule="auto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Установите дроссель скорости на максимум.</w:t>
            </w:r>
          </w:p>
          <w:p w14:paraId="38AAF88F" w14:textId="3FC080A6" w:rsidR="00306298" w:rsidRDefault="00C25E41">
            <w:pPr>
              <w:numPr>
                <w:ilvl w:val="0"/>
                <w:numId w:val="3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Проверьте натяжку ремня при необходимости подтяните.</w:t>
            </w:r>
          </w:p>
          <w:p w14:paraId="120E4BB6" w14:textId="77777777" w:rsidR="00306298" w:rsidRPr="005A5F5E" w:rsidRDefault="00C25E41" w:rsidP="005A5F5E">
            <w:pPr>
              <w:numPr>
                <w:ilvl w:val="0"/>
                <w:numId w:val="3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5A5F5E">
              <w:rPr>
                <w:sz w:val="24"/>
                <w:szCs w:val="24"/>
              </w:rPr>
              <w:t>Очистите или замените воздушный фильтр.</w:t>
            </w:r>
          </w:p>
        </w:tc>
      </w:tr>
      <w:tr w:rsidR="00306298" w14:paraId="6F445795" w14:textId="77777777" w:rsidTr="005A5F5E">
        <w:trPr>
          <w:trHeight w:val="2386"/>
        </w:trPr>
        <w:tc>
          <w:tcPr>
            <w:tcW w:w="26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D509C8" w14:textId="77777777" w:rsidR="00306298" w:rsidRPr="00213264" w:rsidRDefault="00C25E41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13264">
              <w:rPr>
                <w:b/>
                <w:bCs/>
                <w:sz w:val="24"/>
                <w:szCs w:val="24"/>
              </w:rPr>
              <w:t>Высокая вибрация</w:t>
            </w:r>
          </w:p>
        </w:tc>
        <w:tc>
          <w:tcPr>
            <w:tcW w:w="34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E4F434" w14:textId="77777777" w:rsidR="00524A23" w:rsidRPr="0065081F" w:rsidRDefault="00C25E41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• Плохо затянуты болты крепления мотоблока к измельчителю.</w:t>
            </w:r>
          </w:p>
          <w:p w14:paraId="047951BA" w14:textId="77777777" w:rsidR="00306298" w:rsidRPr="0065081F" w:rsidRDefault="00C25E41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 xml:space="preserve">• Повреждены ножи или диск. </w:t>
            </w:r>
          </w:p>
        </w:tc>
        <w:tc>
          <w:tcPr>
            <w:tcW w:w="44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0F016" w14:textId="77777777" w:rsidR="00306298" w:rsidRPr="0065081F" w:rsidRDefault="00C25E41">
            <w:pPr>
              <w:numPr>
                <w:ilvl w:val="0"/>
                <w:numId w:val="4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Затяните крепление мотоблока к измельчителю и все болтовые соединения</w:t>
            </w:r>
            <w:r w:rsidR="00524A23" w:rsidRPr="0065081F">
              <w:rPr>
                <w:sz w:val="24"/>
                <w:szCs w:val="24"/>
              </w:rPr>
              <w:t>.</w:t>
            </w:r>
          </w:p>
          <w:p w14:paraId="7F475993" w14:textId="77777777" w:rsidR="00306298" w:rsidRPr="0065081F" w:rsidRDefault="00C25E41">
            <w:pPr>
              <w:numPr>
                <w:ilvl w:val="0"/>
                <w:numId w:val="4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 xml:space="preserve">Проверьте крепление ножей к диску и целостность всех соединений и сварочных швов. </w:t>
            </w:r>
          </w:p>
        </w:tc>
      </w:tr>
      <w:tr w:rsidR="00306298" w14:paraId="3517F437" w14:textId="77777777" w:rsidTr="0039296F">
        <w:trPr>
          <w:trHeight w:val="4159"/>
        </w:trPr>
        <w:tc>
          <w:tcPr>
            <w:tcW w:w="26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E0E0A6" w14:textId="77777777" w:rsidR="00306298" w:rsidRPr="00213264" w:rsidRDefault="00C25E41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13264">
              <w:rPr>
                <w:b/>
                <w:bCs/>
                <w:sz w:val="24"/>
                <w:szCs w:val="24"/>
              </w:rPr>
              <w:t>Измельчитель не выбрасывает переработанный материал</w:t>
            </w:r>
          </w:p>
        </w:tc>
        <w:tc>
          <w:tcPr>
            <w:tcW w:w="34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16FAF9" w14:textId="77777777" w:rsidR="00306298" w:rsidRPr="0065081F" w:rsidRDefault="00524A23" w:rsidP="00524A23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 xml:space="preserve">• </w:t>
            </w:r>
            <w:r w:rsidR="00C25E41" w:rsidRPr="0065081F">
              <w:rPr>
                <w:sz w:val="24"/>
                <w:szCs w:val="24"/>
              </w:rPr>
              <w:t>Засорение области выброса.</w:t>
            </w:r>
          </w:p>
          <w:p w14:paraId="25A704EA" w14:textId="77777777" w:rsidR="00524A23" w:rsidRPr="0065081F" w:rsidRDefault="00524A23" w:rsidP="00524A23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 xml:space="preserve">• </w:t>
            </w:r>
            <w:r w:rsidR="00C25E41" w:rsidRPr="0065081F">
              <w:rPr>
                <w:sz w:val="24"/>
                <w:szCs w:val="24"/>
              </w:rPr>
              <w:t xml:space="preserve">Посторонний предмет заклинил ножи и диск. </w:t>
            </w:r>
          </w:p>
          <w:p w14:paraId="13745290" w14:textId="77777777" w:rsidR="00306298" w:rsidRPr="0065081F" w:rsidRDefault="00C25E41" w:rsidP="00524A23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Низкие обороты двигателя</w:t>
            </w:r>
            <w:r w:rsidR="00524A23" w:rsidRPr="0065081F">
              <w:rPr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9011B6" w14:textId="4E932AA1" w:rsidR="00306298" w:rsidRPr="0065081F" w:rsidRDefault="00C25E41" w:rsidP="0065081F">
            <w:pPr>
              <w:numPr>
                <w:ilvl w:val="0"/>
                <w:numId w:val="6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Немедленно заглушите двигатель и отсоедините высоковольтный провод свечи зажигания на мотоблоке.</w:t>
            </w:r>
          </w:p>
          <w:p w14:paraId="6204642F" w14:textId="77777777" w:rsidR="00306298" w:rsidRPr="0065081F" w:rsidRDefault="00C25E41" w:rsidP="0065081F">
            <w:pPr>
              <w:numPr>
                <w:ilvl w:val="0"/>
                <w:numId w:val="6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Очистите внутреннюю часть выпускного желоба. Заглушите двигатель и отсоедините высоковольтный провод свечи зажигания на мотоблоке. Удалите посторонний объект из зоны ножей.</w:t>
            </w:r>
          </w:p>
          <w:p w14:paraId="5D843CA8" w14:textId="77777777" w:rsidR="00306298" w:rsidRPr="0065081F" w:rsidRDefault="00C25E41" w:rsidP="0065081F">
            <w:pPr>
              <w:numPr>
                <w:ilvl w:val="0"/>
                <w:numId w:val="6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Всегда эксплуатируйте двигатель с полностью открытой дроссельной заслонкой</w:t>
            </w:r>
            <w:r w:rsidR="00524A23" w:rsidRPr="0065081F">
              <w:rPr>
                <w:sz w:val="24"/>
                <w:szCs w:val="24"/>
              </w:rPr>
              <w:t>.</w:t>
            </w:r>
          </w:p>
        </w:tc>
      </w:tr>
      <w:tr w:rsidR="00306298" w14:paraId="604ABEEC" w14:textId="77777777" w:rsidTr="005A5F5E">
        <w:trPr>
          <w:trHeight w:val="1714"/>
        </w:trPr>
        <w:tc>
          <w:tcPr>
            <w:tcW w:w="26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00AD21" w14:textId="77777777" w:rsidR="00306298" w:rsidRPr="00213264" w:rsidRDefault="00C25E41" w:rsidP="00524A23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13264">
              <w:rPr>
                <w:b/>
                <w:bCs/>
                <w:sz w:val="24"/>
                <w:szCs w:val="24"/>
              </w:rPr>
              <w:lastRenderedPageBreak/>
              <w:t>Скорость выброса уменьшилась или значительно изменилась степень измельчения</w:t>
            </w:r>
          </w:p>
        </w:tc>
        <w:tc>
          <w:tcPr>
            <w:tcW w:w="34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FED24E" w14:textId="77777777" w:rsidR="00306298" w:rsidRPr="0065081F" w:rsidRDefault="00524A23" w:rsidP="00524A23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 xml:space="preserve">• </w:t>
            </w:r>
            <w:r w:rsidR="00C25E41" w:rsidRPr="0065081F">
              <w:rPr>
                <w:sz w:val="24"/>
                <w:szCs w:val="24"/>
              </w:rPr>
              <w:t xml:space="preserve">Низкие обороты двигателя. </w:t>
            </w:r>
          </w:p>
          <w:p w14:paraId="79D6FC55" w14:textId="77777777" w:rsidR="00306298" w:rsidRPr="0065081F" w:rsidRDefault="00B92116" w:rsidP="00524A23">
            <w:pPr>
              <w:spacing w:after="0" w:line="259" w:lineRule="auto"/>
              <w:ind w:left="0" w:right="115"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 xml:space="preserve">• </w:t>
            </w:r>
            <w:r w:rsidR="00C25E41" w:rsidRPr="0065081F">
              <w:rPr>
                <w:sz w:val="24"/>
                <w:szCs w:val="24"/>
              </w:rPr>
              <w:t>Затупились измельчающие ножи.</w:t>
            </w:r>
          </w:p>
        </w:tc>
        <w:tc>
          <w:tcPr>
            <w:tcW w:w="44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9B4EC7" w14:textId="77777777" w:rsidR="00306298" w:rsidRPr="0065081F" w:rsidRDefault="00C25E41">
            <w:pPr>
              <w:numPr>
                <w:ilvl w:val="0"/>
                <w:numId w:val="8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 xml:space="preserve">Переведите рукоятку газа на максимальные обороты. </w:t>
            </w:r>
          </w:p>
          <w:p w14:paraId="2C29F28C" w14:textId="77777777" w:rsidR="00306298" w:rsidRPr="0065081F" w:rsidRDefault="00C25E41">
            <w:pPr>
              <w:numPr>
                <w:ilvl w:val="0"/>
                <w:numId w:val="8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65081F">
              <w:rPr>
                <w:sz w:val="24"/>
                <w:szCs w:val="24"/>
              </w:rPr>
              <w:t>Заточите или замените измельчающие ножи.</w:t>
            </w:r>
          </w:p>
        </w:tc>
      </w:tr>
    </w:tbl>
    <w:p w14:paraId="2E8B4A50" w14:textId="77777777" w:rsidR="00306298" w:rsidRDefault="00306298">
      <w:pPr>
        <w:spacing w:after="108" w:line="259" w:lineRule="auto"/>
        <w:ind w:left="19"/>
        <w:jc w:val="center"/>
        <w:rPr>
          <w:b/>
          <w:sz w:val="36"/>
        </w:rPr>
      </w:pPr>
    </w:p>
    <w:p w14:paraId="53152EB0" w14:textId="77777777" w:rsidR="00972BBD" w:rsidRPr="001C184A" w:rsidRDefault="00972BBD" w:rsidP="00972BBD">
      <w:pPr>
        <w:spacing w:after="0"/>
        <w:ind w:left="0" w:firstLine="0"/>
        <w:rPr>
          <w:szCs w:val="28"/>
        </w:rPr>
      </w:pPr>
      <w:r w:rsidRPr="00972BBD">
        <w:rPr>
          <w:rFonts w:ascii="Segoe UI" w:eastAsia="Times New Roman" w:hAnsi="Segoe UI" w:cs="Segoe UI"/>
          <w:b/>
          <w:bCs/>
          <w:color w:val="333333"/>
          <w:sz w:val="32"/>
          <w:szCs w:val="32"/>
        </w:rPr>
        <w:t>Факторы, влияющие на подачу и измельчение древесины</w:t>
      </w:r>
      <w:r w:rsidRPr="001C184A">
        <w:rPr>
          <w:rFonts w:ascii="Segoe UI" w:eastAsia="Times New Roman" w:hAnsi="Segoe UI" w:cs="Segoe UI"/>
          <w:color w:val="333333"/>
          <w:sz w:val="23"/>
          <w:szCs w:val="23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t>Максимальный диаметр веток, указанный в технических характеристиках, не является гарантией одинаковой скорости, производительности и характера подачи для любого вида древесины. Данный параметр применяется с учётом фактического состояния перерабатываемого материала, мощности установленного двигателя, состояния режущих ножей и соблюдения правил эксплуатации.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b/>
          <w:bCs/>
          <w:color w:val="333333"/>
          <w:szCs w:val="28"/>
        </w:rPr>
        <w:t>На работу измельчителя влияют: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порода древесины и её плотность;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влажность древесины: свежая, сырая, подсохшая или сухая ветка;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возраст и состояние ветки;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наличие сучков, развилок, боковых ответвлений и неровностей;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наличие листвы, хвои, семенных коробочек, плодов, мягкой зелёной массы;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загрязнение древесины землёй, песком, камнями или другими включениями;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состояние режущих ножей, степень их заточки и геометрия режущей кромки.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Ветки с сучками, развилками, плотной структурой, большим количеством листвы или выраженной неровной формой следует подавать постепенно, без избыточного усилия. При необходимости материал нужно предварительно подготовить: убрать посторонние предметы, удалить излишние боковые ответвления, сократить объём листвы и не подавать в раструб пучок веток как одну цельную ветку.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Состояние ножей напрямую влияет на качество реза и характер захвата материала. Затупление ножей, повреждение режущей кромки, неправильная установка, нарушение геометрии заточки или использование неподходящих ножей могут ухудшить подачу, повысить нагрузку на двигатель и снизить производительность.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Самостоятельное изменение угла заточки, установка неоригинальных ножей или работа с повреждёнными ножами не допускаются, если это не предусмотрено настоящей инструкцией. При ухудшении подачи необходимо проверить состояние ножей, крепёжных элементов и режущего узла.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 xml:space="preserve">Работа с материалом, не соответствующим требованиям настоящей инструкции, а также перегрузка, принудительное проталкивание, попадание </w:t>
      </w:r>
      <w:r w:rsidRPr="001C184A">
        <w:rPr>
          <w:rFonts w:ascii="Segoe UI" w:eastAsia="Times New Roman" w:hAnsi="Segoe UI" w:cs="Segoe UI"/>
          <w:color w:val="333333"/>
          <w:szCs w:val="28"/>
        </w:rPr>
        <w:lastRenderedPageBreak/>
        <w:t>посторонних предметов и эксплуатация с неисправными или неправильно установленными ножами относятся к нарушениям правил эксплуатации.</w:t>
      </w:r>
    </w:p>
    <w:p w14:paraId="30AEAC17" w14:textId="77777777" w:rsidR="00524A23" w:rsidRDefault="00524A23">
      <w:pPr>
        <w:spacing w:after="108" w:line="259" w:lineRule="auto"/>
        <w:ind w:left="19"/>
        <w:jc w:val="center"/>
        <w:rPr>
          <w:b/>
          <w:sz w:val="36"/>
        </w:rPr>
      </w:pPr>
    </w:p>
    <w:p w14:paraId="5BD689F1" w14:textId="622E6229" w:rsidR="00524A23" w:rsidRPr="00283B6B" w:rsidRDefault="00C25E41" w:rsidP="00283B6B">
      <w:pPr>
        <w:spacing w:after="0" w:line="259" w:lineRule="auto"/>
        <w:ind w:left="19"/>
        <w:jc w:val="center"/>
        <w:rPr>
          <w:b/>
          <w:szCs w:val="28"/>
        </w:rPr>
      </w:pPr>
      <w:r w:rsidRPr="00283B6B">
        <w:rPr>
          <w:b/>
          <w:szCs w:val="28"/>
        </w:rPr>
        <w:t>С</w:t>
      </w:r>
      <w:r w:rsidR="00283B6B">
        <w:rPr>
          <w:b/>
          <w:szCs w:val="28"/>
        </w:rPr>
        <w:t>РОК СЛУЖБЫ И УТИЛИЗАЦИЯ</w:t>
      </w:r>
    </w:p>
    <w:p w14:paraId="3BB9B3A8" w14:textId="30892BB0" w:rsidR="00283B6B" w:rsidRDefault="00283B6B" w:rsidP="00283B6B">
      <w:pPr>
        <w:spacing w:after="0"/>
        <w:ind w:left="-5"/>
        <w:jc w:val="both"/>
        <w:rPr>
          <w:b/>
          <w:bCs/>
        </w:rPr>
      </w:pPr>
      <w:r w:rsidRPr="00283B6B">
        <w:rPr>
          <w:b/>
          <w:bCs/>
        </w:rPr>
        <w:t xml:space="preserve">   </w:t>
      </w:r>
      <w:r w:rsidR="00C25E41" w:rsidRPr="00283B6B">
        <w:rPr>
          <w:b/>
          <w:bCs/>
        </w:rPr>
        <w:t xml:space="preserve">При выполнении требований настоящей инструкции по эксплуатации срок службы изделия составляет 5 лет. </w:t>
      </w:r>
    </w:p>
    <w:p w14:paraId="195DDB7A" w14:textId="77777777" w:rsidR="002C181C" w:rsidRPr="00283B6B" w:rsidRDefault="002C181C" w:rsidP="00283B6B">
      <w:pPr>
        <w:spacing w:after="0"/>
        <w:ind w:left="-5"/>
        <w:jc w:val="both"/>
        <w:rPr>
          <w:b/>
          <w:bCs/>
        </w:rPr>
      </w:pPr>
    </w:p>
    <w:p w14:paraId="50456C77" w14:textId="0EAD92E9" w:rsidR="00C96904" w:rsidRPr="00283B6B" w:rsidRDefault="00283B6B" w:rsidP="00283B6B">
      <w:pPr>
        <w:spacing w:after="0"/>
        <w:ind w:left="-5"/>
        <w:jc w:val="both"/>
      </w:pPr>
      <w:r>
        <w:t xml:space="preserve">   </w:t>
      </w:r>
      <w:r w:rsidR="00C25E41">
        <w:t>По окончании срока службы не выбрасывайте технику в бытовые отходы! Отслуживший срок инструмент должен утилизироваться в соответствии с Вашими региональными нормативными актами по утилизации техники и оборудования.</w:t>
      </w:r>
    </w:p>
    <w:p w14:paraId="125EFF61" w14:textId="77777777" w:rsidR="00306298" w:rsidRDefault="00306298">
      <w:pPr>
        <w:spacing w:line="259" w:lineRule="auto"/>
        <w:ind w:left="-5"/>
        <w:rPr>
          <w:b/>
        </w:rPr>
      </w:pPr>
    </w:p>
    <w:p w14:paraId="6177E029" w14:textId="7A668140" w:rsidR="00306298" w:rsidRDefault="00283B6B">
      <w:pPr>
        <w:spacing w:line="259" w:lineRule="auto"/>
        <w:ind w:left="-5"/>
      </w:pPr>
      <w:r>
        <w:rPr>
          <w:b/>
        </w:rPr>
        <w:t xml:space="preserve">   </w:t>
      </w:r>
      <w:r w:rsidR="00C25E41">
        <w:rPr>
          <w:b/>
        </w:rPr>
        <w:t>К</w:t>
      </w:r>
      <w:r>
        <w:rPr>
          <w:b/>
        </w:rPr>
        <w:t>РИТЕРИИ ПРЕДЕЛЬНЫХ СОСТОЯНИЙ</w:t>
      </w:r>
    </w:p>
    <w:p w14:paraId="4EDF8060" w14:textId="77777777" w:rsidR="00306298" w:rsidRDefault="00C25E41" w:rsidP="000C5B39">
      <w:pPr>
        <w:numPr>
          <w:ilvl w:val="0"/>
          <w:numId w:val="9"/>
        </w:numPr>
        <w:spacing w:after="0"/>
        <w:ind w:hanging="247"/>
      </w:pPr>
      <w:r>
        <w:t xml:space="preserve">Необходимо следить за состоянием ножей. </w:t>
      </w:r>
    </w:p>
    <w:p w14:paraId="71081C49" w14:textId="59F8E97B" w:rsidR="00283B6B" w:rsidRDefault="00C25E41" w:rsidP="000C5B39">
      <w:pPr>
        <w:numPr>
          <w:ilvl w:val="0"/>
          <w:numId w:val="9"/>
        </w:numPr>
        <w:spacing w:after="0"/>
        <w:ind w:hanging="247"/>
      </w:pPr>
      <w:r>
        <w:t xml:space="preserve">При необходимости нужно произвести замену ножа или диска (в зависимости от их конструкции). </w:t>
      </w:r>
    </w:p>
    <w:p w14:paraId="3D21E7FA" w14:textId="58CD48EC" w:rsidR="000C5B39" w:rsidRDefault="000C5B39" w:rsidP="000C5B39">
      <w:pPr>
        <w:spacing w:after="0"/>
      </w:pPr>
    </w:p>
    <w:p w14:paraId="56735D2D" w14:textId="77777777" w:rsidR="000C5B39" w:rsidRDefault="000C5B39" w:rsidP="000C5B39">
      <w:pPr>
        <w:spacing w:after="0"/>
      </w:pPr>
    </w:p>
    <w:p w14:paraId="1059A078" w14:textId="16F052F1" w:rsidR="00524A23" w:rsidRPr="00283B6B" w:rsidRDefault="00C25E41" w:rsidP="00283B6B">
      <w:pPr>
        <w:spacing w:after="0" w:line="259" w:lineRule="auto"/>
        <w:ind w:left="19"/>
        <w:jc w:val="center"/>
        <w:rPr>
          <w:b/>
          <w:szCs w:val="28"/>
        </w:rPr>
      </w:pPr>
      <w:r w:rsidRPr="00283B6B">
        <w:rPr>
          <w:b/>
          <w:szCs w:val="28"/>
        </w:rPr>
        <w:t>Х</w:t>
      </w:r>
      <w:r w:rsidR="00283B6B">
        <w:rPr>
          <w:b/>
          <w:szCs w:val="28"/>
        </w:rPr>
        <w:t>РАНЕНИЕ</w:t>
      </w:r>
    </w:p>
    <w:p w14:paraId="596DC6AD" w14:textId="561EA5D8" w:rsidR="00306298" w:rsidRDefault="00283B6B" w:rsidP="00283B6B">
      <w:pPr>
        <w:ind w:left="-5"/>
        <w:jc w:val="both"/>
      </w:pPr>
      <w:r>
        <w:t xml:space="preserve">   </w:t>
      </w:r>
      <w:r w:rsidR="00C25E41">
        <w:t xml:space="preserve">При длительном хранении нужно произвести консервацию: </w:t>
      </w:r>
    </w:p>
    <w:p w14:paraId="636BC5B2" w14:textId="77777777" w:rsidR="00306298" w:rsidRDefault="00C25E41" w:rsidP="00283B6B">
      <w:pPr>
        <w:spacing w:after="321"/>
        <w:jc w:val="both"/>
      </w:pPr>
      <w:r>
        <w:t>Промойте и протрите на сухо все окрашенные поверхности. Неокрашенные металлические поверхности необходимо обработать аэрозольным силиконом.</w:t>
      </w:r>
    </w:p>
    <w:p w14:paraId="388C1841" w14:textId="77777777" w:rsidR="00306298" w:rsidRDefault="00C25E41" w:rsidP="00283B6B">
      <w:pPr>
        <w:ind w:left="-5"/>
        <w:jc w:val="both"/>
      </w:pPr>
      <w:r>
        <w:rPr>
          <w:b/>
        </w:rPr>
        <w:t xml:space="preserve">ВНИМАНИЕ! </w:t>
      </w:r>
      <w:r>
        <w:t>При выполнении требований хранения и консервации срок годности измельчителя не ограничен.</w:t>
      </w:r>
    </w:p>
    <w:p w14:paraId="718B403D" w14:textId="70CD4481" w:rsidR="00306298" w:rsidRDefault="00306298">
      <w:pPr>
        <w:ind w:left="-5"/>
      </w:pPr>
    </w:p>
    <w:p w14:paraId="0DC9FE6E" w14:textId="77777777" w:rsidR="00283B6B" w:rsidRDefault="00283B6B">
      <w:pPr>
        <w:ind w:left="-5"/>
      </w:pPr>
    </w:p>
    <w:p w14:paraId="6F949B38" w14:textId="473FD1A4" w:rsidR="00524A23" w:rsidRPr="00283B6B" w:rsidRDefault="00C25E41" w:rsidP="00283B6B">
      <w:pPr>
        <w:spacing w:after="36" w:line="259" w:lineRule="auto"/>
        <w:ind w:left="19"/>
        <w:jc w:val="center"/>
        <w:rPr>
          <w:b/>
          <w:szCs w:val="28"/>
        </w:rPr>
      </w:pPr>
      <w:r w:rsidRPr="00283B6B">
        <w:rPr>
          <w:b/>
          <w:szCs w:val="28"/>
        </w:rPr>
        <w:t>Г</w:t>
      </w:r>
      <w:r w:rsidR="00283B6B">
        <w:rPr>
          <w:b/>
          <w:szCs w:val="28"/>
        </w:rPr>
        <w:t>АРАНТИЯ</w:t>
      </w:r>
    </w:p>
    <w:p w14:paraId="3313AF93" w14:textId="77777777" w:rsidR="00306298" w:rsidRDefault="00C25E41" w:rsidP="003228B7">
      <w:pPr>
        <w:numPr>
          <w:ilvl w:val="0"/>
          <w:numId w:val="10"/>
        </w:numPr>
        <w:ind w:hanging="720"/>
        <w:jc w:val="both"/>
      </w:pPr>
      <w:r>
        <w:t xml:space="preserve">Гарантийный срок на измельчитель </w:t>
      </w:r>
      <w:r w:rsidR="00524A23">
        <w:t>«ХАФР»</w:t>
      </w:r>
      <w:r>
        <w:t xml:space="preserve"> - 12 месяцев.</w:t>
      </w:r>
    </w:p>
    <w:p w14:paraId="15437A8A" w14:textId="77777777" w:rsidR="00306298" w:rsidRDefault="00C25E41" w:rsidP="003228B7">
      <w:pPr>
        <w:numPr>
          <w:ilvl w:val="0"/>
          <w:numId w:val="10"/>
        </w:numPr>
        <w:ind w:hanging="720"/>
        <w:jc w:val="both"/>
      </w:pPr>
      <w:r>
        <w:t>Гарантийный срок наступает с момента приобретения оборудования.</w:t>
      </w:r>
    </w:p>
    <w:p w14:paraId="58C0B555" w14:textId="77777777" w:rsidR="00306298" w:rsidRDefault="00C25E41" w:rsidP="003228B7">
      <w:pPr>
        <w:numPr>
          <w:ilvl w:val="0"/>
          <w:numId w:val="10"/>
        </w:numPr>
        <w:ind w:hanging="720"/>
        <w:jc w:val="both"/>
      </w:pPr>
      <w:r>
        <w:t>Наступление гарантийного случая подразумевает обнаружение заводского брака во время эксплуатации (проверки) оборудования.</w:t>
      </w:r>
    </w:p>
    <w:p w14:paraId="73F9565E" w14:textId="77777777" w:rsidR="00306298" w:rsidRDefault="00C25E41" w:rsidP="003228B7">
      <w:pPr>
        <w:numPr>
          <w:ilvl w:val="0"/>
          <w:numId w:val="10"/>
        </w:numPr>
        <w:ind w:hanging="720"/>
        <w:jc w:val="both"/>
      </w:pPr>
      <w:r>
        <w:t>Гарантия не распространяется на дефекты, возникшие по вине потребителя вследствие нарушений правил транспортировки, монтажа или эксплуатации изделия.</w:t>
      </w:r>
    </w:p>
    <w:p w14:paraId="3F7341D8" w14:textId="77777777" w:rsidR="00524A23" w:rsidRDefault="00524A23" w:rsidP="003228B7">
      <w:pPr>
        <w:ind w:left="720" w:firstLine="0"/>
        <w:jc w:val="both"/>
      </w:pPr>
    </w:p>
    <w:p w14:paraId="7D504F0B" w14:textId="6E4AB850" w:rsidR="00A63B19" w:rsidRDefault="00C25E41" w:rsidP="005F1D7E">
      <w:pPr>
        <w:spacing w:after="0"/>
        <w:ind w:left="-5"/>
        <w:jc w:val="both"/>
      </w:pPr>
      <w:r>
        <w:t>Перед отправкой оборудования в сервисный центр необходимо произвести его упаковку, во избежани</w:t>
      </w:r>
      <w:r w:rsidR="00524A23">
        <w:t>е</w:t>
      </w:r>
      <w:r>
        <w:t xml:space="preserve"> повреждений в результате перевозки.</w:t>
      </w:r>
    </w:p>
    <w:p w14:paraId="438DC6CE" w14:textId="77777777" w:rsidR="000C5B39" w:rsidRDefault="000C5B39" w:rsidP="005F1D7E">
      <w:pPr>
        <w:spacing w:after="0"/>
        <w:ind w:left="-5"/>
        <w:jc w:val="both"/>
      </w:pPr>
    </w:p>
    <w:p w14:paraId="0CF55010" w14:textId="59D5E701" w:rsidR="00A63B19" w:rsidRPr="00C84E86" w:rsidRDefault="00A63B19" w:rsidP="00A63B19">
      <w:pPr>
        <w:pStyle w:val="docdata"/>
        <w:spacing w:before="0" w:beforeAutospacing="0" w:after="80" w:afterAutospacing="0" w:line="256" w:lineRule="auto"/>
        <w:rPr>
          <w:rFonts w:ascii="Century Gothic" w:hAnsi="Century Gothic" w:cs="Arial"/>
          <w:b/>
          <w:bCs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E2D11B1" wp14:editId="60970512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2046605" cy="1591945"/>
            <wp:effectExtent l="0" t="0" r="0" b="8255"/>
            <wp:wrapTight wrapText="bothSides">
              <wp:wrapPolygon edited="0">
                <wp:start x="2011" y="0"/>
                <wp:lineTo x="804" y="775"/>
                <wp:lineTo x="201" y="2068"/>
                <wp:lineTo x="201" y="18869"/>
                <wp:lineTo x="603" y="20937"/>
                <wp:lineTo x="1206" y="21454"/>
                <wp:lineTo x="20105" y="21454"/>
                <wp:lineTo x="20508" y="20937"/>
                <wp:lineTo x="21312" y="18610"/>
                <wp:lineTo x="21312" y="2843"/>
                <wp:lineTo x="20709" y="1034"/>
                <wp:lineTo x="20105" y="0"/>
                <wp:lineTo x="201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AAFDD" w14:textId="77777777" w:rsidR="00A63B19" w:rsidRPr="00A63B19" w:rsidRDefault="00A63B19" w:rsidP="00A63B19">
      <w:pPr>
        <w:pStyle w:val="docdata"/>
        <w:spacing w:before="0" w:beforeAutospacing="0" w:after="80" w:afterAutospacing="0" w:line="256" w:lineRule="auto"/>
        <w:rPr>
          <w:rFonts w:ascii="Century Gothic" w:hAnsi="Century Gothic" w:cs="Arial"/>
          <w:b/>
          <w:bCs/>
          <w:sz w:val="16"/>
          <w:szCs w:val="16"/>
        </w:rPr>
      </w:pPr>
    </w:p>
    <w:p w14:paraId="0F006877" w14:textId="1CAA68FF" w:rsidR="00A63B19" w:rsidRDefault="00A63B19" w:rsidP="00A63B19">
      <w:pPr>
        <w:pStyle w:val="docdata"/>
        <w:spacing w:before="0" w:beforeAutospacing="0" w:after="80" w:afterAutospacing="0" w:line="256" w:lineRule="auto"/>
        <w:rPr>
          <w:rFonts w:ascii="Century Gothic" w:hAnsi="Century Gothic" w:cs="Arial"/>
          <w:b/>
          <w:bCs/>
          <w:sz w:val="32"/>
          <w:szCs w:val="32"/>
        </w:rPr>
      </w:pPr>
      <w:r w:rsidRPr="00C84E86">
        <w:rPr>
          <w:rFonts w:ascii="Century Gothic" w:hAnsi="Century Gothic" w:cs="Arial"/>
          <w:b/>
          <w:bCs/>
          <w:sz w:val="32"/>
          <w:szCs w:val="32"/>
        </w:rPr>
        <w:t xml:space="preserve">РАСШИРЕННАЯ </w:t>
      </w:r>
    </w:p>
    <w:p w14:paraId="3A0D1B0D" w14:textId="5E6CCCFA" w:rsidR="00A63B19" w:rsidRPr="00C84E86" w:rsidRDefault="00A63B19" w:rsidP="00A63B19">
      <w:pPr>
        <w:pStyle w:val="docdata"/>
        <w:spacing w:before="0" w:beforeAutospacing="0" w:after="80" w:afterAutospacing="0" w:line="256" w:lineRule="auto"/>
        <w:rPr>
          <w:rFonts w:ascii="Century Gothic" w:hAnsi="Century Gothic" w:cs="Arial"/>
          <w:b/>
          <w:bCs/>
          <w:sz w:val="32"/>
          <w:szCs w:val="32"/>
        </w:rPr>
      </w:pPr>
      <w:r w:rsidRPr="00C84E86">
        <w:rPr>
          <w:rFonts w:ascii="Century Gothic" w:hAnsi="Century Gothic" w:cs="Arial"/>
          <w:b/>
          <w:bCs/>
          <w:sz w:val="32"/>
          <w:szCs w:val="32"/>
        </w:rPr>
        <w:t>ГАРАНТИЯ</w:t>
      </w:r>
      <w:r>
        <w:rPr>
          <w:rFonts w:ascii="Century Gothic" w:hAnsi="Century Gothic" w:cs="Arial"/>
          <w:b/>
          <w:bCs/>
          <w:sz w:val="32"/>
          <w:szCs w:val="32"/>
        </w:rPr>
        <w:t xml:space="preserve"> 3 ГОДА -</w:t>
      </w:r>
    </w:p>
    <w:p w14:paraId="23D3A621" w14:textId="77777777" w:rsidR="00A63B19" w:rsidRPr="009A3AA4" w:rsidRDefault="00A63B19" w:rsidP="00A63B19">
      <w:pPr>
        <w:pStyle w:val="docdata"/>
        <w:spacing w:before="0" w:beforeAutospacing="0" w:after="80" w:afterAutospacing="0" w:line="256" w:lineRule="auto"/>
        <w:rPr>
          <w:rFonts w:ascii="Century Gothic" w:hAnsi="Century Gothic" w:cs="Arial"/>
          <w:sz w:val="32"/>
          <w:szCs w:val="32"/>
        </w:rPr>
      </w:pPr>
      <w:r w:rsidRPr="009A3AA4">
        <w:rPr>
          <w:rFonts w:ascii="Century Gothic" w:hAnsi="Century Gothic" w:cs="Arial"/>
          <w:sz w:val="32"/>
          <w:szCs w:val="32"/>
        </w:rPr>
        <w:t xml:space="preserve">на режущий </w:t>
      </w:r>
    </w:p>
    <w:p w14:paraId="099902C1" w14:textId="77777777" w:rsidR="00A63B19" w:rsidRPr="009A3AA4" w:rsidRDefault="00A63B19" w:rsidP="00A63B19">
      <w:pPr>
        <w:pStyle w:val="docdata"/>
        <w:spacing w:before="0" w:beforeAutospacing="0" w:after="80" w:afterAutospacing="0" w:line="256" w:lineRule="auto"/>
        <w:rPr>
          <w:rFonts w:ascii="Century Gothic" w:hAnsi="Century Gothic" w:cs="Arial"/>
          <w:sz w:val="32"/>
          <w:szCs w:val="32"/>
        </w:rPr>
      </w:pPr>
      <w:r w:rsidRPr="009A3AA4">
        <w:rPr>
          <w:rFonts w:ascii="Century Gothic" w:hAnsi="Century Gothic" w:cs="Arial"/>
          <w:sz w:val="32"/>
          <w:szCs w:val="32"/>
        </w:rPr>
        <w:t>диск и вал</w:t>
      </w:r>
    </w:p>
    <w:p w14:paraId="2B3103AB" w14:textId="77777777" w:rsidR="00A63B19" w:rsidRPr="00C84E86" w:rsidRDefault="00A63B19" w:rsidP="00A63B19">
      <w:pPr>
        <w:pStyle w:val="docdata"/>
        <w:spacing w:before="0" w:beforeAutospacing="0" w:after="80" w:afterAutospacing="0" w:line="256" w:lineRule="auto"/>
        <w:rPr>
          <w:rFonts w:ascii="Century Gothic" w:hAnsi="Century Gothic" w:cs="Arial"/>
          <w:b/>
          <w:bCs/>
          <w:sz w:val="32"/>
          <w:szCs w:val="32"/>
        </w:rPr>
      </w:pPr>
    </w:p>
    <w:p w14:paraId="238FF201" w14:textId="77777777" w:rsidR="00A63B19" w:rsidRDefault="00A63B19" w:rsidP="00A63B19">
      <w:pPr>
        <w:pStyle w:val="ab"/>
        <w:spacing w:before="0" w:beforeAutospacing="0" w:after="0" w:afterAutospacing="0" w:line="256" w:lineRule="auto"/>
        <w:rPr>
          <w:rFonts w:ascii="Century Gothic" w:hAnsi="Century Gothic" w:cs="Arial"/>
          <w:color w:val="2E2924"/>
        </w:rPr>
      </w:pPr>
      <w:r>
        <w:rPr>
          <w:rFonts w:ascii="Century Gothic" w:hAnsi="Century Gothic" w:cs="Arial"/>
          <w:color w:val="2E2924"/>
          <w:sz w:val="28"/>
          <w:szCs w:val="28"/>
        </w:rPr>
        <w:t xml:space="preserve">   </w:t>
      </w:r>
      <w:r w:rsidRPr="00C84E86">
        <w:rPr>
          <w:rFonts w:ascii="Century Gothic" w:hAnsi="Century Gothic" w:cs="Arial"/>
          <w:color w:val="2E2924"/>
          <w:sz w:val="28"/>
          <w:szCs w:val="28"/>
        </w:rPr>
        <w:t>Производитель дополнительно предоставляет</w:t>
      </w:r>
      <w:r w:rsidRPr="00C84E86">
        <w:rPr>
          <w:rFonts w:ascii="Century Gothic" w:hAnsi="Century Gothic" w:cs="Arial"/>
          <w:b/>
          <w:bCs/>
          <w:color w:val="2E2924"/>
          <w:sz w:val="28"/>
          <w:szCs w:val="28"/>
        </w:rPr>
        <w:t xml:space="preserve"> расширенную гарантию сроком 36 месяцев на режущий диск и вал измельчителя.</w:t>
      </w:r>
      <w:r w:rsidRPr="002D398B">
        <w:rPr>
          <w:rFonts w:ascii="Century Gothic" w:hAnsi="Century Gothic" w:cs="Arial"/>
          <w:color w:val="2E2924"/>
          <w:sz w:val="28"/>
          <w:szCs w:val="28"/>
        </w:rPr>
        <w:br/>
      </w:r>
      <w:r>
        <w:rPr>
          <w:rFonts w:ascii="Century Gothic" w:hAnsi="Century Gothic" w:cs="Arial"/>
          <w:color w:val="2E2924"/>
        </w:rPr>
        <w:t>(</w:t>
      </w:r>
      <w:r w:rsidRPr="00C84E86">
        <w:rPr>
          <w:rFonts w:ascii="Century Gothic" w:hAnsi="Century Gothic" w:cs="Arial"/>
          <w:color w:val="2E2924"/>
        </w:rPr>
        <w:t>На изделие действует базовая гарантия согласно настоящему паспорту – 12 мес.</w:t>
      </w:r>
      <w:r>
        <w:rPr>
          <w:rFonts w:ascii="Century Gothic" w:hAnsi="Century Gothic" w:cs="Arial"/>
          <w:color w:val="2E2924"/>
        </w:rPr>
        <w:t>)</w:t>
      </w:r>
    </w:p>
    <w:p w14:paraId="6443DE49" w14:textId="77777777" w:rsidR="00A63B19" w:rsidRDefault="00A63B19" w:rsidP="00A63B19">
      <w:pPr>
        <w:pStyle w:val="ab"/>
        <w:spacing w:before="0" w:beforeAutospacing="0" w:after="0" w:afterAutospacing="0" w:line="256" w:lineRule="auto"/>
        <w:rPr>
          <w:rFonts w:ascii="Century Gothic" w:hAnsi="Century Gothic" w:cs="Arial"/>
          <w:color w:val="2E2924"/>
          <w:sz w:val="28"/>
          <w:szCs w:val="28"/>
        </w:rPr>
      </w:pPr>
    </w:p>
    <w:p w14:paraId="1AB39321" w14:textId="77777777" w:rsidR="00A63B19" w:rsidRDefault="00A63B1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  <w:r>
        <w:rPr>
          <w:rFonts w:ascii="Century Gothic" w:hAnsi="Century Gothic" w:cs="Arial"/>
          <w:color w:val="2E2924"/>
          <w:sz w:val="28"/>
          <w:szCs w:val="28"/>
        </w:rPr>
        <w:t xml:space="preserve">   </w:t>
      </w:r>
      <w:r w:rsidRPr="002D398B">
        <w:rPr>
          <w:rFonts w:ascii="Century Gothic" w:hAnsi="Century Gothic" w:cs="Arial"/>
          <w:color w:val="2E2924"/>
          <w:sz w:val="28"/>
          <w:szCs w:val="28"/>
        </w:rPr>
        <w:t>Расширенная гарантия применяется при выявлении производственного дефекта материала или изготовления режущего диска либо вала.</w:t>
      </w:r>
      <w:r>
        <w:rPr>
          <w:rFonts w:ascii="Century Gothic" w:hAnsi="Century Gothic" w:cs="Arial"/>
          <w:color w:val="2E2924"/>
          <w:sz w:val="28"/>
          <w:szCs w:val="28"/>
        </w:rPr>
        <w:t xml:space="preserve"> </w:t>
      </w:r>
      <w:r w:rsidRPr="002D398B">
        <w:rPr>
          <w:rFonts w:ascii="Century Gothic" w:hAnsi="Century Gothic" w:cs="Arial"/>
          <w:color w:val="2E2924"/>
          <w:sz w:val="28"/>
          <w:szCs w:val="28"/>
        </w:rPr>
        <w:t>В случае подтверждения производственного дефекта производитель выполняет бесплатную замену соответствующего элемента: режущего диска или вала.</w:t>
      </w:r>
      <w:r>
        <w:rPr>
          <w:rFonts w:ascii="Century Gothic" w:hAnsi="Century Gothic" w:cs="Arial"/>
          <w:color w:val="2E2924"/>
          <w:sz w:val="28"/>
          <w:szCs w:val="28"/>
        </w:rPr>
        <w:t xml:space="preserve"> </w:t>
      </w:r>
    </w:p>
    <w:p w14:paraId="46EF9E60" w14:textId="06E639C8" w:rsidR="00A63B19" w:rsidRDefault="00A63B1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  <w:r>
        <w:rPr>
          <w:rFonts w:ascii="Century Gothic" w:hAnsi="Century Gothic" w:cs="Arial"/>
          <w:color w:val="2E2924"/>
          <w:sz w:val="28"/>
          <w:szCs w:val="28"/>
        </w:rPr>
        <w:t xml:space="preserve">   </w:t>
      </w:r>
      <w:r w:rsidRPr="00C84E86">
        <w:rPr>
          <w:rFonts w:ascii="Century Gothic" w:hAnsi="Century Gothic" w:cs="Arial"/>
          <w:b/>
          <w:bCs/>
          <w:color w:val="2E2924"/>
          <w:sz w:val="28"/>
          <w:szCs w:val="28"/>
        </w:rPr>
        <w:t>Расширенная гарантия не распространяется на</w:t>
      </w:r>
      <w:r>
        <w:rPr>
          <w:rFonts w:ascii="Century Gothic" w:hAnsi="Century Gothic" w:cs="Arial"/>
          <w:color w:val="2E2924"/>
          <w:sz w:val="28"/>
          <w:szCs w:val="28"/>
        </w:rPr>
        <w:t>:</w:t>
      </w:r>
      <w:r w:rsidR="00C60FBB">
        <w:rPr>
          <w:rFonts w:ascii="Century Gothic" w:hAnsi="Century Gothic" w:cs="Arial"/>
          <w:color w:val="2E2924"/>
          <w:sz w:val="28"/>
          <w:szCs w:val="28"/>
        </w:rPr>
        <w:t xml:space="preserve"> </w:t>
      </w:r>
      <w:r w:rsidRPr="002D398B">
        <w:rPr>
          <w:rFonts w:ascii="Century Gothic" w:hAnsi="Century Gothic" w:cs="Arial"/>
          <w:color w:val="2E2924"/>
          <w:sz w:val="28"/>
          <w:szCs w:val="28"/>
        </w:rPr>
        <w:t>сменные ножи, естественный износ, затупление режущих элементов, повреждения от камней, металла, гвоздей, проволоки и других посторонних предметов, последствия перегруза, работу с материалом, не предусмотренным инструкцией, неправильную сборку, самостоятельную доработку, ремонт третьими лицами, нарушение правил хранения, транспортировки или обслуживания.</w:t>
      </w:r>
      <w:r>
        <w:rPr>
          <w:rFonts w:ascii="Century Gothic" w:hAnsi="Century Gothic" w:cs="Arial"/>
          <w:color w:val="2E2924"/>
          <w:sz w:val="28"/>
          <w:szCs w:val="28"/>
        </w:rPr>
        <w:t xml:space="preserve"> </w:t>
      </w:r>
    </w:p>
    <w:p w14:paraId="7A34E13D" w14:textId="77777777" w:rsidR="000C5B39" w:rsidRDefault="00A63B1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  <w:r>
        <w:rPr>
          <w:rFonts w:ascii="Century Gothic" w:hAnsi="Century Gothic" w:cs="Arial"/>
          <w:color w:val="2E2924"/>
          <w:sz w:val="28"/>
          <w:szCs w:val="28"/>
        </w:rPr>
        <w:t xml:space="preserve">   </w:t>
      </w:r>
    </w:p>
    <w:p w14:paraId="719BAB8E" w14:textId="4DE8E20D" w:rsidR="00A63B19" w:rsidRDefault="00A63B1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  <w:r w:rsidRPr="00C84E86">
        <w:rPr>
          <w:rFonts w:ascii="Century Gothic" w:hAnsi="Century Gothic" w:cs="Arial"/>
          <w:b/>
          <w:bCs/>
          <w:color w:val="2E2924"/>
          <w:sz w:val="28"/>
          <w:szCs w:val="28"/>
        </w:rPr>
        <w:t>Для рассмотрения обращения покупатель предоставляет</w:t>
      </w:r>
      <w:r>
        <w:rPr>
          <w:rFonts w:ascii="Century Gothic" w:hAnsi="Century Gothic" w:cs="Arial"/>
          <w:color w:val="2E2924"/>
          <w:sz w:val="28"/>
          <w:szCs w:val="28"/>
        </w:rPr>
        <w:t>:</w:t>
      </w:r>
    </w:p>
    <w:p w14:paraId="7C1148E3" w14:textId="77777777" w:rsidR="00A63B19" w:rsidRDefault="00A63B1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  <w:r w:rsidRPr="002D398B">
        <w:rPr>
          <w:rFonts w:ascii="Century Gothic" w:hAnsi="Century Gothic" w:cs="Arial"/>
          <w:color w:val="2E2924"/>
          <w:sz w:val="28"/>
          <w:szCs w:val="28"/>
        </w:rPr>
        <w:t>документ, подтверждающий покупку, фото или видео дефекта, фото общего вида изделия, описание обстоятельств возникновения неисправности и дату обращения.</w:t>
      </w:r>
      <w:r>
        <w:rPr>
          <w:rFonts w:ascii="Century Gothic" w:hAnsi="Century Gothic" w:cs="Arial"/>
          <w:color w:val="2E2924"/>
          <w:sz w:val="28"/>
          <w:szCs w:val="28"/>
        </w:rPr>
        <w:t xml:space="preserve"> </w:t>
      </w:r>
    </w:p>
    <w:p w14:paraId="3E2638A8" w14:textId="77777777" w:rsidR="00A63B19" w:rsidRDefault="00A63B1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</w:p>
    <w:p w14:paraId="5B58592D" w14:textId="7F343821" w:rsidR="00A63B19" w:rsidRDefault="00A63B1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  <w:r>
        <w:rPr>
          <w:rFonts w:ascii="Century Gothic" w:hAnsi="Century Gothic" w:cs="Arial"/>
          <w:color w:val="2E2924"/>
          <w:sz w:val="28"/>
          <w:szCs w:val="28"/>
        </w:rPr>
        <w:t xml:space="preserve">   </w:t>
      </w:r>
      <w:r w:rsidRPr="002D398B">
        <w:rPr>
          <w:rFonts w:ascii="Century Gothic" w:hAnsi="Century Gothic" w:cs="Arial"/>
          <w:color w:val="2E2924"/>
          <w:sz w:val="28"/>
          <w:szCs w:val="28"/>
        </w:rPr>
        <w:t>Решение о применении расширенной гарантии принимается после проверки обращения производителем или уполномоченным сервисным представителем.</w:t>
      </w:r>
    </w:p>
    <w:p w14:paraId="115A3D28" w14:textId="22CA6037" w:rsidR="000C5B39" w:rsidRDefault="000C5B3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</w:p>
    <w:p w14:paraId="48D9E1CA" w14:textId="69B7EAFB" w:rsidR="000C5B39" w:rsidRDefault="000C5B3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</w:p>
    <w:p w14:paraId="4FBE8EE7" w14:textId="5C7D0716" w:rsidR="000C5B39" w:rsidRDefault="000C5B3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</w:p>
    <w:p w14:paraId="4385C8A9" w14:textId="7E6FC3EC" w:rsidR="000C5B39" w:rsidRDefault="000C5B3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</w:p>
    <w:p w14:paraId="20BC2E58" w14:textId="77777777" w:rsidR="000C5B39" w:rsidRDefault="000C5B3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 w:cs="Arial"/>
          <w:color w:val="2E2924"/>
          <w:sz w:val="28"/>
          <w:szCs w:val="28"/>
        </w:rPr>
      </w:pPr>
    </w:p>
    <w:p w14:paraId="6761EC83" w14:textId="78CD4E65" w:rsidR="00A63B19" w:rsidRPr="003E4377" w:rsidRDefault="00A63B19" w:rsidP="00A63B19">
      <w:pPr>
        <w:pStyle w:val="ab"/>
        <w:spacing w:before="0" w:beforeAutospacing="0" w:after="0" w:afterAutospacing="0" w:line="256" w:lineRule="auto"/>
        <w:jc w:val="both"/>
        <w:rPr>
          <w:rFonts w:ascii="Century Gothic" w:hAnsi="Century Gothic"/>
          <w:b/>
          <w:bCs/>
          <w:sz w:val="28"/>
          <w:szCs w:val="28"/>
        </w:rPr>
      </w:pPr>
      <w:r w:rsidRPr="003E4377">
        <w:rPr>
          <w:rFonts w:ascii="Century Gothic" w:hAnsi="Century Gothic" w:cs="Arial"/>
          <w:b/>
          <w:bCs/>
          <w:color w:val="2E2924"/>
          <w:sz w:val="28"/>
          <w:szCs w:val="28"/>
        </w:rPr>
        <w:t xml:space="preserve">   Контакты для приема обращений</w:t>
      </w:r>
      <w:r w:rsidR="00AC06AB">
        <w:rPr>
          <w:rFonts w:ascii="Century Gothic" w:hAnsi="Century Gothic" w:cs="Arial"/>
          <w:b/>
          <w:bCs/>
          <w:color w:val="2E2924"/>
          <w:sz w:val="28"/>
          <w:szCs w:val="28"/>
        </w:rPr>
        <w:t>:</w:t>
      </w:r>
    </w:p>
    <w:p w14:paraId="51CC9309" w14:textId="77777777" w:rsidR="00A63B19" w:rsidRDefault="00A63B19" w:rsidP="004A1E17">
      <w:pPr>
        <w:spacing w:after="353"/>
        <w:ind w:left="-5"/>
        <w:jc w:val="both"/>
      </w:pPr>
    </w:p>
    <w:tbl>
      <w:tblPr>
        <w:tblStyle w:val="TableGrid"/>
        <w:tblW w:w="10446" w:type="dxa"/>
        <w:tblInd w:w="10" w:type="dxa"/>
        <w:tblCellMar>
          <w:top w:w="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3102"/>
        <w:gridCol w:w="7344"/>
      </w:tblGrid>
      <w:tr w:rsidR="00306298" w14:paraId="77CFAB31" w14:textId="77777777" w:rsidTr="00524A23">
        <w:trPr>
          <w:trHeight w:val="812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4E06C8" w14:textId="77777777" w:rsidR="00306298" w:rsidRDefault="00C25E41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>Производитель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C6708F6" w14:textId="77777777" w:rsidR="00306298" w:rsidRDefault="00C25E41" w:rsidP="00524A23">
            <w:pPr>
              <w:spacing w:after="0" w:line="259" w:lineRule="auto"/>
              <w:ind w:left="0" w:firstLine="0"/>
            </w:pPr>
            <w:r>
              <w:t>ООО Грюндланд 6100</w:t>
            </w:r>
            <w:r w:rsidR="00524A23">
              <w:t>47</w:t>
            </w:r>
            <w:r>
              <w:t>, г. Киров, Весенняя 133</w:t>
            </w:r>
          </w:p>
        </w:tc>
      </w:tr>
      <w:tr w:rsidR="00306298" w14:paraId="26039FE5" w14:textId="77777777" w:rsidTr="00524A23">
        <w:trPr>
          <w:trHeight w:val="706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E7713B" w14:textId="77777777" w:rsidR="00306298" w:rsidRDefault="00C25E41">
            <w:pPr>
              <w:spacing w:after="0" w:line="259" w:lineRule="auto"/>
              <w:ind w:left="0" w:firstLine="0"/>
            </w:pPr>
            <w:r>
              <w:rPr>
                <w:b/>
              </w:rPr>
              <w:t>Контакты, эл. почта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EFDD24" w14:textId="77777777" w:rsidR="00306298" w:rsidRDefault="00C25E41">
            <w:pPr>
              <w:spacing w:after="0" w:line="259" w:lineRule="auto"/>
              <w:ind w:left="0" w:firstLine="0"/>
            </w:pPr>
            <w:r>
              <w:t xml:space="preserve">info@dukke.ru </w:t>
            </w:r>
          </w:p>
        </w:tc>
      </w:tr>
      <w:tr w:rsidR="00306298" w14:paraId="5C251893" w14:textId="77777777" w:rsidTr="00524A23">
        <w:trPr>
          <w:trHeight w:val="768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19EABB" w14:textId="77777777" w:rsidR="00306298" w:rsidRDefault="00C25E41">
            <w:pPr>
              <w:spacing w:after="0" w:line="259" w:lineRule="auto"/>
              <w:ind w:left="0" w:firstLine="0"/>
            </w:pPr>
            <w:r>
              <w:rPr>
                <w:b/>
              </w:rPr>
              <w:t>Сервисный центр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4F0045" w14:textId="77777777" w:rsidR="00306298" w:rsidRDefault="00C25E41">
            <w:pPr>
              <w:spacing w:after="0" w:line="259" w:lineRule="auto"/>
              <w:ind w:left="0" w:firstLine="0"/>
            </w:pPr>
            <w:r>
              <w:t xml:space="preserve">8(800)234-2805  </w:t>
            </w:r>
          </w:p>
          <w:p w14:paraId="6ECA261D" w14:textId="77777777" w:rsidR="00306298" w:rsidRDefault="00C25E41">
            <w:pPr>
              <w:spacing w:after="0" w:line="259" w:lineRule="auto"/>
              <w:ind w:left="0" w:firstLine="0"/>
            </w:pPr>
            <w:r>
              <w:t>8(8332)43-2805</w:t>
            </w:r>
          </w:p>
        </w:tc>
      </w:tr>
      <w:tr w:rsidR="00306298" w14:paraId="602742C0" w14:textId="77777777" w:rsidTr="00524A23">
        <w:trPr>
          <w:trHeight w:val="755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62CAAED" w14:textId="77777777" w:rsidR="00306298" w:rsidRDefault="00C25E41">
            <w:pPr>
              <w:spacing w:after="0" w:line="259" w:lineRule="auto"/>
              <w:ind w:left="0" w:firstLine="0"/>
            </w:pPr>
            <w:r>
              <w:rPr>
                <w:b/>
              </w:rPr>
              <w:t>Режим работы сервисного центра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A612AD" w14:textId="77777777" w:rsidR="00306298" w:rsidRDefault="00C25E41" w:rsidP="00524A23">
            <w:pPr>
              <w:spacing w:after="0" w:line="259" w:lineRule="auto"/>
              <w:ind w:left="0" w:firstLine="0"/>
            </w:pPr>
            <w:r>
              <w:t>ПН</w:t>
            </w:r>
            <w:r w:rsidR="00524A23">
              <w:t xml:space="preserve"> </w:t>
            </w:r>
            <w:r>
              <w:t>- ПТ с 8.00</w:t>
            </w:r>
            <w:r w:rsidR="00524A23">
              <w:t xml:space="preserve"> до</w:t>
            </w:r>
            <w:r>
              <w:t>17.00</w:t>
            </w:r>
          </w:p>
        </w:tc>
      </w:tr>
      <w:tr w:rsidR="00306298" w14:paraId="0F0783C1" w14:textId="77777777" w:rsidTr="00524A23">
        <w:trPr>
          <w:trHeight w:val="755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3899AA" w14:textId="77777777" w:rsidR="00524A23" w:rsidRDefault="00524A23" w:rsidP="00524A23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Телефон, </w:t>
            </w:r>
          </w:p>
          <w:p w14:paraId="5F6BE765" w14:textId="77777777" w:rsidR="00306298" w:rsidRPr="00524A23" w:rsidRDefault="00524A23" w:rsidP="00524A23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b/>
              </w:rPr>
              <w:t xml:space="preserve">МАХ, </w:t>
            </w:r>
            <w:r>
              <w:rPr>
                <w:b/>
                <w:lang w:val="en-US"/>
              </w:rPr>
              <w:t>Telegram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990953" w14:textId="4BF84C92" w:rsidR="00306298" w:rsidRDefault="00524A23" w:rsidP="00524A23">
            <w:pPr>
              <w:spacing w:after="0" w:line="259" w:lineRule="auto"/>
              <w:ind w:left="0" w:firstLine="0"/>
            </w:pPr>
            <w:r>
              <w:t>+7 922 944 28 05</w:t>
            </w:r>
            <w:r w:rsidR="003228B7">
              <w:t>;</w:t>
            </w:r>
            <w:r>
              <w:t xml:space="preserve"> +7 912 706 28 05</w:t>
            </w:r>
          </w:p>
        </w:tc>
      </w:tr>
    </w:tbl>
    <w:p w14:paraId="3F954CB4" w14:textId="77777777" w:rsidR="00306298" w:rsidRDefault="00306298" w:rsidP="00240A8D">
      <w:pPr>
        <w:ind w:left="0" w:firstLine="0"/>
      </w:pPr>
    </w:p>
    <w:p w14:paraId="3C8A0CB7" w14:textId="7D6A67C6" w:rsidR="00306298" w:rsidRPr="00283B6B" w:rsidRDefault="00283B6B" w:rsidP="00283B6B">
      <w:pPr>
        <w:shd w:val="clear" w:color="auto" w:fill="808080" w:themeFill="background1" w:themeFillShade="80"/>
        <w:spacing w:after="0" w:line="234" w:lineRule="auto"/>
        <w:ind w:left="0" w:right="-33" w:firstLine="0"/>
        <w:jc w:val="both"/>
        <w:rPr>
          <w:color w:val="FFFFFF" w:themeColor="background1"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t xml:space="preserve">   </w:t>
      </w:r>
      <w:r w:rsidR="00C25E41" w:rsidRPr="00283B6B">
        <w:rPr>
          <w:b/>
          <w:color w:val="FFFFFF" w:themeColor="background1"/>
          <w:sz w:val="24"/>
          <w:szCs w:val="24"/>
        </w:rPr>
        <w:t xml:space="preserve">Мы непрерывно работаем над улучшением характеристик нашего оборудования. В связи с этим производитель оставляет за собой право на внесение изменений в конструкцию измельчителя веток без уведомления заказчика. </w:t>
      </w:r>
    </w:p>
    <w:p w14:paraId="1716AA31" w14:textId="03A2EF04" w:rsidR="00306298" w:rsidRPr="00283B6B" w:rsidRDefault="00283B6B" w:rsidP="00283B6B">
      <w:pPr>
        <w:shd w:val="clear" w:color="auto" w:fill="808080" w:themeFill="background1" w:themeFillShade="80"/>
        <w:spacing w:after="29" w:line="234" w:lineRule="auto"/>
        <w:ind w:left="0" w:right="-33" w:firstLine="0"/>
        <w:jc w:val="both"/>
        <w:rPr>
          <w:color w:val="FFFFFF" w:themeColor="background1"/>
          <w:sz w:val="24"/>
          <w:szCs w:val="24"/>
        </w:rPr>
        <w:sectPr w:rsidR="00306298" w:rsidRPr="00283B6B" w:rsidSect="00460E8E">
          <w:pgSz w:w="11906" w:h="16838"/>
          <w:pgMar w:top="567" w:right="729" w:bottom="673" w:left="720" w:header="720" w:footer="720" w:gutter="0"/>
          <w:cols w:space="720"/>
        </w:sectPr>
      </w:pPr>
      <w:r>
        <w:rPr>
          <w:b/>
          <w:color w:val="FFFFFF" w:themeColor="background1"/>
          <w:sz w:val="24"/>
          <w:szCs w:val="24"/>
        </w:rPr>
        <w:t xml:space="preserve">   </w:t>
      </w:r>
      <w:r w:rsidR="00C25E41" w:rsidRPr="00283B6B">
        <w:rPr>
          <w:b/>
          <w:color w:val="FFFFFF" w:themeColor="background1"/>
          <w:sz w:val="24"/>
          <w:szCs w:val="24"/>
        </w:rPr>
        <w:t>Данные изменения не меняют принципа работы измельчителя и связаны с улучшениемпотребительских свойств товара</w:t>
      </w:r>
      <w:r w:rsidR="00240A8D">
        <w:rPr>
          <w:b/>
          <w:color w:val="FFFFFF" w:themeColor="background1"/>
          <w:sz w:val="24"/>
          <w:szCs w:val="24"/>
        </w:rPr>
        <w:t>.</w:t>
      </w:r>
    </w:p>
    <w:p w14:paraId="5B8BC7E1" w14:textId="77777777" w:rsidR="00306298" w:rsidRPr="00283B6B" w:rsidRDefault="00306298">
      <w:pPr>
        <w:spacing w:after="0" w:line="259" w:lineRule="auto"/>
        <w:ind w:left="0" w:firstLine="0"/>
        <w:rPr>
          <w:sz w:val="24"/>
          <w:szCs w:val="24"/>
        </w:rPr>
      </w:pPr>
    </w:p>
    <w:sectPr w:rsidR="00306298" w:rsidRPr="00283B6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456E" w14:textId="77777777" w:rsidR="00C03E07" w:rsidRDefault="00C03E07">
      <w:pPr>
        <w:spacing w:line="240" w:lineRule="auto"/>
      </w:pPr>
      <w:r>
        <w:separator/>
      </w:r>
    </w:p>
  </w:endnote>
  <w:endnote w:type="continuationSeparator" w:id="0">
    <w:p w14:paraId="67CE6FCB" w14:textId="77777777" w:rsidR="00C03E07" w:rsidRDefault="00C03E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18FA4" w14:textId="77777777" w:rsidR="00C03E07" w:rsidRDefault="00C03E07">
      <w:pPr>
        <w:spacing w:after="0"/>
      </w:pPr>
      <w:r>
        <w:separator/>
      </w:r>
    </w:p>
  </w:footnote>
  <w:footnote w:type="continuationSeparator" w:id="0">
    <w:p w14:paraId="487931CE" w14:textId="77777777" w:rsidR="00C03E07" w:rsidRDefault="00C03E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C6D94"/>
    <w:multiLevelType w:val="multilevel"/>
    <w:tmpl w:val="10EC6D94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9307711"/>
    <w:multiLevelType w:val="multilevel"/>
    <w:tmpl w:val="19307711"/>
    <w:lvl w:ilvl="0">
      <w:start w:val="1"/>
      <w:numFmt w:val="bullet"/>
      <w:lvlText w:val="•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CAC32F3"/>
    <w:multiLevelType w:val="multilevel"/>
    <w:tmpl w:val="1CAC32F3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71334A8"/>
    <w:multiLevelType w:val="multilevel"/>
    <w:tmpl w:val="271334A8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C990437"/>
    <w:multiLevelType w:val="hybridMultilevel"/>
    <w:tmpl w:val="DB1C3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46D0"/>
    <w:multiLevelType w:val="hybridMultilevel"/>
    <w:tmpl w:val="ABB60B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F41E79"/>
    <w:multiLevelType w:val="multilevel"/>
    <w:tmpl w:val="40F41E79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4A9630EE"/>
    <w:multiLevelType w:val="hybridMultilevel"/>
    <w:tmpl w:val="F20A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515B7"/>
    <w:multiLevelType w:val="multilevel"/>
    <w:tmpl w:val="4C1515B7"/>
    <w:lvl w:ilvl="0">
      <w:start w:val="1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4C6F13A8"/>
    <w:multiLevelType w:val="multilevel"/>
    <w:tmpl w:val="4C6F13A8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62E81E6B"/>
    <w:multiLevelType w:val="multilevel"/>
    <w:tmpl w:val="62E81E6B"/>
    <w:lvl w:ilvl="0">
      <w:start w:val="1"/>
      <w:numFmt w:val="bullet"/>
      <w:lvlText w:val="•"/>
      <w:lvlJc w:val="left"/>
      <w:pPr>
        <w:ind w:left="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69D71D20"/>
    <w:multiLevelType w:val="multilevel"/>
    <w:tmpl w:val="69D71D20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700E1C49"/>
    <w:multiLevelType w:val="multilevel"/>
    <w:tmpl w:val="700E1C49"/>
    <w:lvl w:ilvl="0">
      <w:start w:val="1"/>
      <w:numFmt w:val="bullet"/>
      <w:lvlText w:val="•"/>
      <w:lvlJc w:val="left"/>
      <w:pPr>
        <w:ind w:left="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num w:numId="1" w16cid:durableId="278683598">
    <w:abstractNumId w:val="1"/>
  </w:num>
  <w:num w:numId="2" w16cid:durableId="2104959696">
    <w:abstractNumId w:val="10"/>
  </w:num>
  <w:num w:numId="3" w16cid:durableId="2132479252">
    <w:abstractNumId w:val="0"/>
  </w:num>
  <w:num w:numId="4" w16cid:durableId="402533849">
    <w:abstractNumId w:val="9"/>
  </w:num>
  <w:num w:numId="5" w16cid:durableId="2100641753">
    <w:abstractNumId w:val="11"/>
  </w:num>
  <w:num w:numId="6" w16cid:durableId="1519155278">
    <w:abstractNumId w:val="2"/>
  </w:num>
  <w:num w:numId="7" w16cid:durableId="2123644026">
    <w:abstractNumId w:val="3"/>
  </w:num>
  <w:num w:numId="8" w16cid:durableId="1751079524">
    <w:abstractNumId w:val="6"/>
  </w:num>
  <w:num w:numId="9" w16cid:durableId="1858108692">
    <w:abstractNumId w:val="12"/>
  </w:num>
  <w:num w:numId="10" w16cid:durableId="1374889777">
    <w:abstractNumId w:val="8"/>
  </w:num>
  <w:num w:numId="11" w16cid:durableId="1689520711">
    <w:abstractNumId w:val="4"/>
  </w:num>
  <w:num w:numId="12" w16cid:durableId="1490712882">
    <w:abstractNumId w:val="5"/>
  </w:num>
  <w:num w:numId="13" w16cid:durableId="9416881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defaultTabStop w:val="708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1D2"/>
    <w:rsid w:val="000436FD"/>
    <w:rsid w:val="00055825"/>
    <w:rsid w:val="00061627"/>
    <w:rsid w:val="000713FE"/>
    <w:rsid w:val="00092F23"/>
    <w:rsid w:val="000C3BC2"/>
    <w:rsid w:val="000C5B39"/>
    <w:rsid w:val="000D0770"/>
    <w:rsid w:val="000D26DE"/>
    <w:rsid w:val="0012686C"/>
    <w:rsid w:val="0014210A"/>
    <w:rsid w:val="001A195F"/>
    <w:rsid w:val="001A21D2"/>
    <w:rsid w:val="001A7D23"/>
    <w:rsid w:val="001B56D7"/>
    <w:rsid w:val="001D6004"/>
    <w:rsid w:val="001F0C66"/>
    <w:rsid w:val="00213264"/>
    <w:rsid w:val="00240A8D"/>
    <w:rsid w:val="00251F2E"/>
    <w:rsid w:val="0026194D"/>
    <w:rsid w:val="0026296F"/>
    <w:rsid w:val="00275B01"/>
    <w:rsid w:val="00283B6B"/>
    <w:rsid w:val="002A2371"/>
    <w:rsid w:val="002C181C"/>
    <w:rsid w:val="002C1DD1"/>
    <w:rsid w:val="002D398B"/>
    <w:rsid w:val="00306298"/>
    <w:rsid w:val="003228B7"/>
    <w:rsid w:val="0039296F"/>
    <w:rsid w:val="003D30D6"/>
    <w:rsid w:val="003E4377"/>
    <w:rsid w:val="00416E7E"/>
    <w:rsid w:val="00451601"/>
    <w:rsid w:val="00460E8E"/>
    <w:rsid w:val="004A1E17"/>
    <w:rsid w:val="00524A23"/>
    <w:rsid w:val="0055184F"/>
    <w:rsid w:val="00561FD1"/>
    <w:rsid w:val="00580DA7"/>
    <w:rsid w:val="005A5F5E"/>
    <w:rsid w:val="005C73B4"/>
    <w:rsid w:val="005F1D7E"/>
    <w:rsid w:val="0065081F"/>
    <w:rsid w:val="00673CA5"/>
    <w:rsid w:val="006904FA"/>
    <w:rsid w:val="00691576"/>
    <w:rsid w:val="006B014F"/>
    <w:rsid w:val="00710F69"/>
    <w:rsid w:val="00751E37"/>
    <w:rsid w:val="007B09B5"/>
    <w:rsid w:val="007B2E99"/>
    <w:rsid w:val="007C49CD"/>
    <w:rsid w:val="00824C09"/>
    <w:rsid w:val="008507E6"/>
    <w:rsid w:val="0086105F"/>
    <w:rsid w:val="00875383"/>
    <w:rsid w:val="00906ECF"/>
    <w:rsid w:val="0091008B"/>
    <w:rsid w:val="009724DE"/>
    <w:rsid w:val="00972BBD"/>
    <w:rsid w:val="00975767"/>
    <w:rsid w:val="009A3AA4"/>
    <w:rsid w:val="009E10A8"/>
    <w:rsid w:val="00A15AE9"/>
    <w:rsid w:val="00A63B19"/>
    <w:rsid w:val="00AC06AB"/>
    <w:rsid w:val="00AC2A0F"/>
    <w:rsid w:val="00AD5698"/>
    <w:rsid w:val="00B11920"/>
    <w:rsid w:val="00B42EE9"/>
    <w:rsid w:val="00B9146F"/>
    <w:rsid w:val="00B92116"/>
    <w:rsid w:val="00BA52C4"/>
    <w:rsid w:val="00BA6AEC"/>
    <w:rsid w:val="00C03E07"/>
    <w:rsid w:val="00C25E41"/>
    <w:rsid w:val="00C60FBB"/>
    <w:rsid w:val="00C84E86"/>
    <w:rsid w:val="00C96904"/>
    <w:rsid w:val="00CE0CED"/>
    <w:rsid w:val="00D36667"/>
    <w:rsid w:val="00D838A6"/>
    <w:rsid w:val="00D90A29"/>
    <w:rsid w:val="00DA268F"/>
    <w:rsid w:val="00DF300F"/>
    <w:rsid w:val="00E512BE"/>
    <w:rsid w:val="00E6779F"/>
    <w:rsid w:val="00E819F6"/>
    <w:rsid w:val="00ED0364"/>
    <w:rsid w:val="00EE4126"/>
    <w:rsid w:val="00EF13D6"/>
    <w:rsid w:val="00F12FDA"/>
    <w:rsid w:val="00F30E47"/>
    <w:rsid w:val="00F3421F"/>
    <w:rsid w:val="00F62B1B"/>
    <w:rsid w:val="00F70770"/>
    <w:rsid w:val="00FC5D28"/>
    <w:rsid w:val="236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0D7D44F"/>
  <w15:docId w15:val="{EFBFEEFD-A7DE-4D67-885B-F0B3240B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8" w:lineRule="auto"/>
      <w:ind w:left="10" w:hanging="10"/>
    </w:pPr>
    <w:rPr>
      <w:rFonts w:ascii="Century Gothic" w:eastAsia="Century Gothic" w:hAnsi="Century Gothic" w:cs="Century Gothic"/>
      <w:color w:val="181717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24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0D26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3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3B6B"/>
    <w:rPr>
      <w:rFonts w:ascii="Century Gothic" w:eastAsia="Century Gothic" w:hAnsi="Century Gothic" w:cs="Century Gothic"/>
      <w:color w:val="181717"/>
      <w:sz w:val="28"/>
      <w:szCs w:val="22"/>
    </w:rPr>
  </w:style>
  <w:style w:type="paragraph" w:styleId="a7">
    <w:name w:val="footer"/>
    <w:basedOn w:val="a"/>
    <w:link w:val="a8"/>
    <w:uiPriority w:val="99"/>
    <w:unhideWhenUsed/>
    <w:rsid w:val="00283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3B6B"/>
    <w:rPr>
      <w:rFonts w:ascii="Century Gothic" w:eastAsia="Century Gothic" w:hAnsi="Century Gothic" w:cs="Century Gothic"/>
      <w:color w:val="181717"/>
      <w:sz w:val="28"/>
      <w:szCs w:val="22"/>
    </w:rPr>
  </w:style>
  <w:style w:type="paragraph" w:styleId="a9">
    <w:name w:val="No Spacing"/>
    <w:link w:val="aa"/>
    <w:uiPriority w:val="1"/>
    <w:qFormat/>
    <w:rsid w:val="00283B6B"/>
    <w:rPr>
      <w:sz w:val="22"/>
      <w:szCs w:val="22"/>
    </w:rPr>
  </w:style>
  <w:style w:type="character" w:customStyle="1" w:styleId="aa">
    <w:name w:val="Без интервала Знак"/>
    <w:basedOn w:val="a0"/>
    <w:link w:val="a9"/>
    <w:uiPriority w:val="1"/>
    <w:rsid w:val="00283B6B"/>
    <w:rPr>
      <w:sz w:val="22"/>
      <w:szCs w:val="22"/>
    </w:rPr>
  </w:style>
  <w:style w:type="paragraph" w:customStyle="1" w:styleId="docdata">
    <w:name w:val="docdata"/>
    <w:aliases w:val="docy,v5,3817,bqiaagaaeyqcaaagiaiaaanqdgaabv4oaaaaaaaaaaaaaaaaaaaaaaaaaaaaaaaaaaaaaaaaaaaaaaaaaaaaaaaaaaaaaaaaaaaaaaaaaaaaaaaaaaaaaaaaaaaaaaaaaaaaaaaaaaaaaaaaaaaaaaaaaaaaaaaaaaaaaaaaaaaaaaaaaaaaaaaaaaaaaaaaaaaaaaaaaaaaaaaaaaaaaaaaaaaaaaaaaaaaaaaa"/>
    <w:basedOn w:val="a"/>
    <w:rsid w:val="002D398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2D398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16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Pushkarev</dc:creator>
  <cp:lastModifiedBy>Елизавета Пырегова</cp:lastModifiedBy>
  <cp:revision>78</cp:revision>
  <cp:lastPrinted>2026-05-21T07:20:00Z</cp:lastPrinted>
  <dcterms:created xsi:type="dcterms:W3CDTF">2026-04-14T06:57:00Z</dcterms:created>
  <dcterms:modified xsi:type="dcterms:W3CDTF">2026-06-26T14:18:00Z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205AF11CB1924015861DC781042D1E37_13</vt:lpwstr>
  </property>
</Properties>
</file>